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84" w:rsidRPr="00790F35" w:rsidRDefault="004E0C84" w:rsidP="00107705">
      <w:pPr>
        <w:spacing w:after="120" w:line="276" w:lineRule="auto"/>
        <w:jc w:val="center"/>
        <w:rPr>
          <w:rFonts w:cs="Times New Roman"/>
          <w:b/>
          <w:sz w:val="22"/>
          <w:szCs w:val="22"/>
        </w:rPr>
      </w:pPr>
      <w:r w:rsidRPr="00790F35">
        <w:rPr>
          <w:rFonts w:cs="Times New Roman"/>
          <w:b/>
          <w:sz w:val="22"/>
          <w:szCs w:val="22"/>
        </w:rPr>
        <w:t>UZASADNIENIE</w:t>
      </w:r>
      <w:bookmarkStart w:id="0" w:name="_GoBack"/>
      <w:bookmarkEnd w:id="0"/>
    </w:p>
    <w:p w:rsidR="009C518D" w:rsidRPr="00724A73" w:rsidRDefault="004E0C84" w:rsidP="0041351F">
      <w:pPr>
        <w:spacing w:after="60" w:line="276" w:lineRule="auto"/>
        <w:jc w:val="both"/>
        <w:rPr>
          <w:rFonts w:cs="Times New Roman"/>
          <w:sz w:val="22"/>
          <w:szCs w:val="22"/>
        </w:rPr>
      </w:pPr>
      <w:r w:rsidRPr="00724A73">
        <w:rPr>
          <w:rFonts w:cs="Times New Roman"/>
          <w:sz w:val="22"/>
          <w:szCs w:val="22"/>
        </w:rPr>
        <w:t xml:space="preserve">Konieczność wydania niniejszego rozporządzenia Ministra Spraw Wewnętrznych i Administracji </w:t>
      </w:r>
      <w:r w:rsidR="00C47779" w:rsidRPr="00724A73">
        <w:rPr>
          <w:rFonts w:cs="Times New Roman"/>
          <w:sz w:val="22"/>
          <w:szCs w:val="22"/>
        </w:rPr>
        <w:br/>
      </w:r>
      <w:r w:rsidRPr="00724A73">
        <w:rPr>
          <w:rFonts w:cs="Times New Roman"/>
          <w:i/>
          <w:sz w:val="22"/>
          <w:szCs w:val="22"/>
        </w:rPr>
        <w:t xml:space="preserve">w sprawie </w:t>
      </w:r>
      <w:r w:rsidR="00640BEC" w:rsidRPr="00724A73">
        <w:rPr>
          <w:rFonts w:cs="Times New Roman"/>
          <w:i/>
          <w:sz w:val="22"/>
          <w:szCs w:val="22"/>
        </w:rPr>
        <w:t xml:space="preserve">turnusów readaptacyjno-kondycyjnych dla weteranów </w:t>
      </w:r>
      <w:proofErr w:type="spellStart"/>
      <w:r w:rsidR="00640BEC" w:rsidRPr="00724A73">
        <w:rPr>
          <w:rFonts w:cs="Times New Roman"/>
          <w:i/>
          <w:sz w:val="22"/>
          <w:szCs w:val="22"/>
        </w:rPr>
        <w:t>poszkodowanych</w:t>
      </w:r>
      <w:r w:rsidR="00C47779" w:rsidRPr="00724A73">
        <w:rPr>
          <w:rFonts w:cs="Times New Roman"/>
          <w:i/>
          <w:sz w:val="22"/>
          <w:szCs w:val="22"/>
        </w:rPr>
        <w:t>-</w:t>
      </w:r>
      <w:r w:rsidR="00640BEC" w:rsidRPr="00724A73">
        <w:rPr>
          <w:rFonts w:cs="Times New Roman"/>
          <w:i/>
          <w:sz w:val="22"/>
          <w:szCs w:val="22"/>
        </w:rPr>
        <w:t>funkcjonariuszy</w:t>
      </w:r>
      <w:proofErr w:type="spellEnd"/>
      <w:r w:rsidR="00640BEC" w:rsidRPr="00724A73">
        <w:rPr>
          <w:rFonts w:cs="Times New Roman"/>
          <w:i/>
          <w:sz w:val="22"/>
          <w:szCs w:val="22"/>
        </w:rPr>
        <w:t xml:space="preserve"> Policji, Straży Granicznej, Biura Ochrony Rządu, Służby Ochrony Państwa i Państwowej Straży Pożarnej</w:t>
      </w:r>
      <w:r w:rsidR="00640BEC" w:rsidRPr="00724A73">
        <w:rPr>
          <w:rFonts w:cs="Times New Roman"/>
          <w:sz w:val="22"/>
          <w:szCs w:val="22"/>
        </w:rPr>
        <w:t xml:space="preserve"> związana jest z</w:t>
      </w:r>
      <w:r w:rsidR="00156803" w:rsidRPr="00724A73">
        <w:rPr>
          <w:rFonts w:cs="Times New Roman"/>
          <w:sz w:val="22"/>
          <w:szCs w:val="22"/>
        </w:rPr>
        <w:t xml:space="preserve"> przyznaniem weteranom </w:t>
      </w:r>
      <w:r w:rsidR="007E75C3" w:rsidRPr="00724A73">
        <w:rPr>
          <w:rFonts w:cs="Times New Roman"/>
          <w:sz w:val="22"/>
          <w:szCs w:val="22"/>
        </w:rPr>
        <w:t xml:space="preserve">poszkodowanym, </w:t>
      </w:r>
      <w:r w:rsidR="009C518D">
        <w:rPr>
          <w:rFonts w:cs="Times New Roman"/>
          <w:sz w:val="22"/>
          <w:szCs w:val="22"/>
        </w:rPr>
        <w:t xml:space="preserve">o których mowa w art. 3 ustawy </w:t>
      </w:r>
      <w:r w:rsidR="009C518D">
        <w:rPr>
          <w:rFonts w:cs="Times New Roman"/>
          <w:sz w:val="22"/>
          <w:szCs w:val="22"/>
        </w:rPr>
        <w:br/>
        <w:t xml:space="preserve">z dnia </w:t>
      </w:r>
      <w:r w:rsidR="009C518D" w:rsidRPr="00724A73">
        <w:rPr>
          <w:rFonts w:cs="Times New Roman"/>
          <w:sz w:val="22"/>
          <w:szCs w:val="22"/>
        </w:rPr>
        <w:t xml:space="preserve">19 sierpnia 2011 r. </w:t>
      </w:r>
      <w:r w:rsidR="009C518D" w:rsidRPr="00F411C5">
        <w:rPr>
          <w:rFonts w:cs="Times New Roman"/>
          <w:i/>
          <w:sz w:val="22"/>
          <w:szCs w:val="22"/>
        </w:rPr>
        <w:t>o weteranach działań poza granicami państwa</w:t>
      </w:r>
      <w:r w:rsidR="009C518D" w:rsidRPr="00724A73">
        <w:rPr>
          <w:rFonts w:cs="Times New Roman"/>
          <w:sz w:val="22"/>
          <w:szCs w:val="22"/>
        </w:rPr>
        <w:t xml:space="preserve"> (Dz.</w:t>
      </w:r>
      <w:r w:rsidR="00F411C5">
        <w:rPr>
          <w:rFonts w:cs="Times New Roman"/>
          <w:sz w:val="22"/>
          <w:szCs w:val="22"/>
        </w:rPr>
        <w:t xml:space="preserve"> </w:t>
      </w:r>
      <w:r w:rsidR="009C518D" w:rsidRPr="00724A73">
        <w:rPr>
          <w:rFonts w:cs="Times New Roman"/>
          <w:sz w:val="22"/>
          <w:szCs w:val="22"/>
        </w:rPr>
        <w:t xml:space="preserve">U. z 2019 r. poz. 1569, </w:t>
      </w:r>
      <w:r w:rsidR="00C47063">
        <w:rPr>
          <w:rFonts w:cs="Times New Roman"/>
          <w:sz w:val="22"/>
          <w:szCs w:val="22"/>
        </w:rPr>
        <w:br/>
      </w:r>
      <w:r w:rsidR="009C518D" w:rsidRPr="00724A73">
        <w:rPr>
          <w:rFonts w:cs="Times New Roman"/>
          <w:sz w:val="22"/>
          <w:szCs w:val="22"/>
        </w:rPr>
        <w:t xml:space="preserve">z </w:t>
      </w:r>
      <w:proofErr w:type="spellStart"/>
      <w:r w:rsidR="009C518D" w:rsidRPr="00724A73">
        <w:rPr>
          <w:rFonts w:cs="Times New Roman"/>
          <w:sz w:val="22"/>
          <w:szCs w:val="22"/>
        </w:rPr>
        <w:t>późn</w:t>
      </w:r>
      <w:proofErr w:type="spellEnd"/>
      <w:r w:rsidR="009C518D" w:rsidRPr="00724A73">
        <w:rPr>
          <w:rFonts w:cs="Times New Roman"/>
          <w:sz w:val="22"/>
          <w:szCs w:val="22"/>
        </w:rPr>
        <w:t>. zm.), zwanej dalej „ustawą”,</w:t>
      </w:r>
      <w:r w:rsidR="009C518D">
        <w:rPr>
          <w:rFonts w:cs="Times New Roman"/>
          <w:sz w:val="22"/>
          <w:szCs w:val="22"/>
        </w:rPr>
        <w:t xml:space="preserve"> </w:t>
      </w:r>
      <w:r w:rsidR="009C518D" w:rsidRPr="00724A73">
        <w:rPr>
          <w:rFonts w:cs="Times New Roman"/>
          <w:sz w:val="22"/>
          <w:szCs w:val="22"/>
        </w:rPr>
        <w:t xml:space="preserve">których uszczerbek na zdrowiu wynosi co najmniej 30%, </w:t>
      </w:r>
      <w:r w:rsidR="00C47063">
        <w:rPr>
          <w:rFonts w:cs="Times New Roman"/>
          <w:sz w:val="22"/>
          <w:szCs w:val="22"/>
        </w:rPr>
        <w:br/>
      </w:r>
      <w:r w:rsidR="009C518D" w:rsidRPr="00724A73">
        <w:rPr>
          <w:rFonts w:cs="Times New Roman"/>
          <w:sz w:val="22"/>
          <w:szCs w:val="22"/>
        </w:rPr>
        <w:t xml:space="preserve">prawa do udziału w </w:t>
      </w:r>
      <w:r w:rsidR="008635CF">
        <w:rPr>
          <w:rFonts w:cs="Times New Roman"/>
          <w:sz w:val="22"/>
          <w:szCs w:val="22"/>
        </w:rPr>
        <w:t xml:space="preserve">bezpłatnym </w:t>
      </w:r>
      <w:r w:rsidR="009C518D" w:rsidRPr="00724A73">
        <w:rPr>
          <w:rFonts w:cs="Times New Roman"/>
          <w:sz w:val="22"/>
          <w:szCs w:val="22"/>
        </w:rPr>
        <w:t>turnus</w:t>
      </w:r>
      <w:r w:rsidR="008635CF">
        <w:rPr>
          <w:rFonts w:cs="Times New Roman"/>
          <w:sz w:val="22"/>
          <w:szCs w:val="22"/>
        </w:rPr>
        <w:t xml:space="preserve">ie </w:t>
      </w:r>
      <w:r w:rsidR="009C518D" w:rsidRPr="00724A73">
        <w:rPr>
          <w:rFonts w:cs="Times New Roman"/>
          <w:sz w:val="22"/>
          <w:szCs w:val="22"/>
        </w:rPr>
        <w:t>readaptacyjno-kondycyjny</w:t>
      </w:r>
      <w:r w:rsidR="008635CF">
        <w:rPr>
          <w:rFonts w:cs="Times New Roman"/>
          <w:sz w:val="22"/>
          <w:szCs w:val="22"/>
        </w:rPr>
        <w:t>m, zwany</w:t>
      </w:r>
      <w:r w:rsidR="00B81085">
        <w:rPr>
          <w:rFonts w:cs="Times New Roman"/>
          <w:sz w:val="22"/>
          <w:szCs w:val="22"/>
        </w:rPr>
        <w:t>m</w:t>
      </w:r>
      <w:r w:rsidR="008635CF">
        <w:rPr>
          <w:rFonts w:cs="Times New Roman"/>
          <w:sz w:val="22"/>
          <w:szCs w:val="22"/>
        </w:rPr>
        <w:t xml:space="preserve"> dalej „turnu</w:t>
      </w:r>
      <w:r w:rsidR="00B95DB7">
        <w:rPr>
          <w:rFonts w:cs="Times New Roman"/>
          <w:sz w:val="22"/>
          <w:szCs w:val="22"/>
        </w:rPr>
        <w:t>sem”</w:t>
      </w:r>
      <w:r w:rsidR="009C518D" w:rsidRPr="00724A73">
        <w:rPr>
          <w:rFonts w:cs="Times New Roman"/>
          <w:sz w:val="22"/>
          <w:szCs w:val="22"/>
        </w:rPr>
        <w:t xml:space="preserve">. </w:t>
      </w:r>
    </w:p>
    <w:p w:rsidR="00B81085" w:rsidRDefault="00B81085" w:rsidP="0041351F">
      <w:pPr>
        <w:spacing w:after="60"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Prawo</w:t>
      </w:r>
      <w:r w:rsidRPr="00B81085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do udziału w turnusie zostało przyznane weteranom poszkodowanym na mocy </w:t>
      </w:r>
      <w:r w:rsidRPr="00724A73">
        <w:rPr>
          <w:rFonts w:cs="Times New Roman"/>
          <w:sz w:val="22"/>
          <w:szCs w:val="22"/>
        </w:rPr>
        <w:t>art. 29a ustawy</w:t>
      </w:r>
      <w:r>
        <w:rPr>
          <w:rFonts w:cs="Times New Roman"/>
          <w:sz w:val="22"/>
          <w:szCs w:val="22"/>
        </w:rPr>
        <w:t xml:space="preserve">, który </w:t>
      </w:r>
      <w:r w:rsidR="00B95DB3" w:rsidRPr="00724A73">
        <w:rPr>
          <w:rFonts w:cs="Times New Roman"/>
          <w:sz w:val="22"/>
          <w:szCs w:val="22"/>
        </w:rPr>
        <w:t>wejdzie w życie z dniem 11 marca 2020 r.</w:t>
      </w:r>
      <w:r w:rsidR="00B95DB3"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 xml:space="preserve">zgodnie z art. 20 </w:t>
      </w:r>
      <w:r w:rsidRPr="00724A73">
        <w:rPr>
          <w:rFonts w:cs="Times New Roman"/>
          <w:sz w:val="22"/>
          <w:szCs w:val="22"/>
        </w:rPr>
        <w:t xml:space="preserve">ustawy z dnia 19 lipca 2019 r. </w:t>
      </w:r>
      <w:r w:rsidR="00A973A2">
        <w:rPr>
          <w:rFonts w:cs="Times New Roman"/>
          <w:sz w:val="22"/>
          <w:szCs w:val="22"/>
        </w:rPr>
        <w:br/>
      </w:r>
      <w:r w:rsidRPr="00F411C5">
        <w:rPr>
          <w:rFonts w:cs="Times New Roman"/>
          <w:i/>
          <w:sz w:val="22"/>
          <w:szCs w:val="22"/>
        </w:rPr>
        <w:t>o zmianie ustawy o weteranach działań poza granicami państwa oraz niektórych innych ustaw</w:t>
      </w:r>
      <w:r w:rsidRPr="00724A73">
        <w:rPr>
          <w:rFonts w:cs="Times New Roman"/>
          <w:sz w:val="22"/>
          <w:szCs w:val="22"/>
        </w:rPr>
        <w:t xml:space="preserve"> </w:t>
      </w:r>
      <w:r w:rsidR="00A973A2">
        <w:rPr>
          <w:rFonts w:cs="Times New Roman"/>
          <w:sz w:val="22"/>
          <w:szCs w:val="22"/>
        </w:rPr>
        <w:br/>
      </w:r>
      <w:r w:rsidRPr="00724A73">
        <w:rPr>
          <w:rFonts w:cs="Times New Roman"/>
          <w:sz w:val="22"/>
          <w:szCs w:val="22"/>
        </w:rPr>
        <w:t>(Dz.</w:t>
      </w:r>
      <w:r>
        <w:rPr>
          <w:rFonts w:cs="Times New Roman"/>
          <w:sz w:val="22"/>
          <w:szCs w:val="22"/>
        </w:rPr>
        <w:t xml:space="preserve"> </w:t>
      </w:r>
      <w:r w:rsidRPr="00724A73">
        <w:rPr>
          <w:rFonts w:cs="Times New Roman"/>
          <w:sz w:val="22"/>
          <w:szCs w:val="22"/>
        </w:rPr>
        <w:t>U. poz. 1726)</w:t>
      </w:r>
      <w:r w:rsidR="00B95DB3">
        <w:rPr>
          <w:rFonts w:cs="Times New Roman"/>
          <w:sz w:val="22"/>
          <w:szCs w:val="22"/>
        </w:rPr>
        <w:t>.</w:t>
      </w:r>
      <w:r>
        <w:rPr>
          <w:rFonts w:cs="Times New Roman"/>
          <w:sz w:val="22"/>
          <w:szCs w:val="22"/>
        </w:rPr>
        <w:t xml:space="preserve"> </w:t>
      </w:r>
    </w:p>
    <w:p w:rsidR="00A021F3" w:rsidRDefault="00A021F3" w:rsidP="00A021F3">
      <w:pPr>
        <w:spacing w:after="60" w:line="276" w:lineRule="auto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Stosownie do </w:t>
      </w:r>
      <w:r w:rsidR="002C2FE7" w:rsidRPr="00724A73">
        <w:rPr>
          <w:rFonts w:cs="Times New Roman"/>
          <w:sz w:val="22"/>
          <w:szCs w:val="22"/>
        </w:rPr>
        <w:t>art. 29a ust. 1-</w:t>
      </w:r>
      <w:r w:rsidR="0084640D">
        <w:rPr>
          <w:rFonts w:cs="Times New Roman"/>
          <w:sz w:val="22"/>
          <w:szCs w:val="22"/>
        </w:rPr>
        <w:t>3</w:t>
      </w:r>
      <w:r w:rsidR="002C2FE7" w:rsidRPr="00724A73">
        <w:rPr>
          <w:rFonts w:cs="Times New Roman"/>
          <w:sz w:val="22"/>
          <w:szCs w:val="22"/>
        </w:rPr>
        <w:t xml:space="preserve"> ustawy t</w:t>
      </w:r>
      <w:r w:rsidR="002C2FE7" w:rsidRPr="00724A73">
        <w:rPr>
          <w:rFonts w:cs="Times New Roman"/>
          <w:color w:val="000000"/>
          <w:sz w:val="22"/>
          <w:szCs w:val="22"/>
        </w:rPr>
        <w:t xml:space="preserve">urnus jest </w:t>
      </w:r>
      <w:r w:rsidR="002C2FE7" w:rsidRPr="00724A73">
        <w:rPr>
          <w:rFonts w:cs="Times New Roman"/>
          <w:sz w:val="22"/>
          <w:szCs w:val="22"/>
        </w:rPr>
        <w:t xml:space="preserve">organizowany przez jednostki organizacyjne podległe Ministrowi Obrony Narodowej lub nadzorowane przez ministra właściwego </w:t>
      </w:r>
      <w:r w:rsidR="00A973A2">
        <w:rPr>
          <w:rFonts w:cs="Times New Roman"/>
          <w:sz w:val="22"/>
          <w:szCs w:val="22"/>
        </w:rPr>
        <w:br/>
      </w:r>
      <w:r w:rsidR="002C2FE7" w:rsidRPr="00724A73">
        <w:rPr>
          <w:rFonts w:cs="Times New Roman"/>
          <w:sz w:val="22"/>
          <w:szCs w:val="22"/>
        </w:rPr>
        <w:t xml:space="preserve">do spraw wewnętrznych, </w:t>
      </w:r>
      <w:r w:rsidR="002C2FE7" w:rsidRPr="00724A73">
        <w:rPr>
          <w:rFonts w:cs="Times New Roman"/>
          <w:color w:val="000000"/>
          <w:sz w:val="22"/>
          <w:szCs w:val="22"/>
        </w:rPr>
        <w:t xml:space="preserve">trwa 14 dni kalendarzowych i obejmuje zajęcia psychologiczne, sportowo-rekreacyjne i fizjoterapeutyczne. </w:t>
      </w:r>
      <w:r>
        <w:rPr>
          <w:rFonts w:cs="Times New Roman"/>
          <w:color w:val="000000"/>
          <w:sz w:val="22"/>
          <w:szCs w:val="22"/>
        </w:rPr>
        <w:t xml:space="preserve">Weteran poszkodowany może uczestniczyć w turnusie nie częściej niż raz w roku kalendarzowym. </w:t>
      </w:r>
      <w:r w:rsidR="004A0441" w:rsidRPr="00724A73">
        <w:rPr>
          <w:rFonts w:cs="Times New Roman"/>
          <w:sz w:val="22"/>
          <w:szCs w:val="22"/>
        </w:rPr>
        <w:t>W</w:t>
      </w:r>
      <w:r>
        <w:rPr>
          <w:rFonts w:cs="Times New Roman"/>
          <w:sz w:val="22"/>
          <w:szCs w:val="22"/>
        </w:rPr>
        <w:t xml:space="preserve"> </w:t>
      </w:r>
      <w:r w:rsidRPr="00724A73">
        <w:rPr>
          <w:rFonts w:cs="Times New Roman"/>
          <w:color w:val="000000"/>
          <w:sz w:val="22"/>
          <w:szCs w:val="22"/>
        </w:rPr>
        <w:t>turnusie</w:t>
      </w:r>
      <w:r>
        <w:rPr>
          <w:rFonts w:cs="Times New Roman"/>
          <w:color w:val="000000"/>
          <w:sz w:val="22"/>
          <w:szCs w:val="22"/>
        </w:rPr>
        <w:t xml:space="preserve"> w</w:t>
      </w:r>
      <w:r w:rsidRPr="00724A73">
        <w:rPr>
          <w:rFonts w:cs="Times New Roman"/>
          <w:color w:val="000000"/>
          <w:sz w:val="22"/>
          <w:szCs w:val="22"/>
        </w:rPr>
        <w:t>raz z weteranem poszkodowanym w może uczestniczyć pełnoletni najbliższy członek rodziny</w:t>
      </w:r>
      <w:r>
        <w:rPr>
          <w:rFonts w:cs="Times New Roman"/>
          <w:color w:val="000000"/>
          <w:sz w:val="22"/>
          <w:szCs w:val="22"/>
        </w:rPr>
        <w:t xml:space="preserve">, którym zgodnie z art. </w:t>
      </w:r>
      <w:r w:rsidRPr="00724A73">
        <w:rPr>
          <w:rFonts w:cs="Times New Roman"/>
          <w:color w:val="000000"/>
          <w:sz w:val="22"/>
          <w:szCs w:val="22"/>
        </w:rPr>
        <w:t>4 pkt 12 ustawy</w:t>
      </w:r>
      <w:r>
        <w:rPr>
          <w:rFonts w:cs="Times New Roman"/>
          <w:color w:val="000000"/>
          <w:sz w:val="22"/>
          <w:szCs w:val="22"/>
        </w:rPr>
        <w:t xml:space="preserve"> jest </w:t>
      </w:r>
      <w:r w:rsidRPr="00B12776">
        <w:rPr>
          <w:rFonts w:cs="Times New Roman"/>
          <w:i/>
          <w:color w:val="000000"/>
          <w:sz w:val="22"/>
          <w:szCs w:val="22"/>
        </w:rPr>
        <w:t xml:space="preserve">małżonek, wstępny, zstępny, rodzeństwo, osoba pozostająca w stosunku przysposobienia oraz osoba pozostająca </w:t>
      </w:r>
      <w:r w:rsidR="00A973A2">
        <w:rPr>
          <w:rFonts w:cs="Times New Roman"/>
          <w:i/>
          <w:color w:val="000000"/>
          <w:sz w:val="22"/>
          <w:szCs w:val="22"/>
        </w:rPr>
        <w:br/>
      </w:r>
      <w:r w:rsidRPr="00B12776">
        <w:rPr>
          <w:rFonts w:cs="Times New Roman"/>
          <w:i/>
          <w:color w:val="000000"/>
          <w:sz w:val="22"/>
          <w:szCs w:val="22"/>
        </w:rPr>
        <w:t xml:space="preserve">we wspólnym pożyciu z </w:t>
      </w:r>
      <w:r w:rsidR="003529C3">
        <w:rPr>
          <w:rFonts w:cs="Times New Roman"/>
          <w:i/>
          <w:color w:val="000000"/>
          <w:sz w:val="22"/>
          <w:szCs w:val="22"/>
        </w:rPr>
        <w:t xml:space="preserve">weteranem </w:t>
      </w:r>
      <w:r w:rsidR="004D19C8">
        <w:rPr>
          <w:rFonts w:cs="Times New Roman"/>
          <w:i/>
          <w:color w:val="000000"/>
          <w:sz w:val="22"/>
          <w:szCs w:val="22"/>
        </w:rPr>
        <w:t>poszkodowanym</w:t>
      </w:r>
      <w:r>
        <w:rPr>
          <w:rFonts w:cs="Times New Roman"/>
          <w:color w:val="000000"/>
          <w:sz w:val="22"/>
          <w:szCs w:val="22"/>
        </w:rPr>
        <w:t xml:space="preserve">. </w:t>
      </w:r>
    </w:p>
    <w:p w:rsidR="0005349D" w:rsidRDefault="007D5F21" w:rsidP="0005349D">
      <w:pPr>
        <w:spacing w:after="60"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Zgodnie z ustawą w turnusie mogą uczestniczyć </w:t>
      </w:r>
      <w:r>
        <w:rPr>
          <w:rFonts w:cs="Times New Roman"/>
          <w:color w:val="000000"/>
          <w:sz w:val="22"/>
          <w:szCs w:val="22"/>
        </w:rPr>
        <w:t>weterani</w:t>
      </w:r>
      <w:r w:rsidRPr="00724A73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724A73">
        <w:rPr>
          <w:rFonts w:cs="Times New Roman"/>
          <w:color w:val="000000"/>
          <w:sz w:val="22"/>
          <w:szCs w:val="22"/>
        </w:rPr>
        <w:t>poszkodowan</w:t>
      </w:r>
      <w:r>
        <w:rPr>
          <w:rFonts w:cs="Times New Roman"/>
          <w:color w:val="000000"/>
          <w:sz w:val="22"/>
          <w:szCs w:val="22"/>
        </w:rPr>
        <w:t>i-</w:t>
      </w:r>
      <w:r w:rsidRPr="00724A73">
        <w:rPr>
          <w:rFonts w:cs="Times New Roman"/>
          <w:sz w:val="22"/>
          <w:szCs w:val="22"/>
        </w:rPr>
        <w:t>funkcjonariusz</w:t>
      </w:r>
      <w:r>
        <w:rPr>
          <w:rFonts w:cs="Times New Roman"/>
          <w:sz w:val="22"/>
          <w:szCs w:val="22"/>
        </w:rPr>
        <w:t>e</w:t>
      </w:r>
      <w:proofErr w:type="spellEnd"/>
      <w:r w:rsidRPr="00724A73">
        <w:rPr>
          <w:rFonts w:cs="Times New Roman"/>
          <w:sz w:val="22"/>
          <w:szCs w:val="22"/>
        </w:rPr>
        <w:t xml:space="preserve"> Policji, Straży Granicznej, Biura Ochrony Rządu, Służby Ochrony Państwa</w:t>
      </w:r>
      <w:r>
        <w:rPr>
          <w:rFonts w:cs="Times New Roman"/>
          <w:sz w:val="22"/>
          <w:szCs w:val="22"/>
        </w:rPr>
        <w:t xml:space="preserve"> i</w:t>
      </w:r>
      <w:r w:rsidRPr="00724A73">
        <w:rPr>
          <w:rFonts w:cs="Times New Roman"/>
          <w:sz w:val="22"/>
          <w:szCs w:val="22"/>
        </w:rPr>
        <w:t xml:space="preserve"> Państwowej Straży Pożarnej,</w:t>
      </w:r>
      <w:r>
        <w:rPr>
          <w:rFonts w:cs="Times New Roman"/>
          <w:sz w:val="22"/>
          <w:szCs w:val="22"/>
        </w:rPr>
        <w:t xml:space="preserve"> </w:t>
      </w:r>
      <w:r w:rsidRPr="00724A73">
        <w:rPr>
          <w:rFonts w:cs="Times New Roman"/>
          <w:sz w:val="22"/>
          <w:szCs w:val="22"/>
        </w:rPr>
        <w:t>zwan</w:t>
      </w:r>
      <w:r>
        <w:rPr>
          <w:rFonts w:cs="Times New Roman"/>
          <w:sz w:val="22"/>
          <w:szCs w:val="22"/>
        </w:rPr>
        <w:t xml:space="preserve">i </w:t>
      </w:r>
      <w:r w:rsidRPr="00724A73">
        <w:rPr>
          <w:rFonts w:cs="Times New Roman"/>
          <w:sz w:val="22"/>
          <w:szCs w:val="22"/>
        </w:rPr>
        <w:t>dalej „weteran</w:t>
      </w:r>
      <w:r>
        <w:rPr>
          <w:rFonts w:cs="Times New Roman"/>
          <w:sz w:val="22"/>
          <w:szCs w:val="22"/>
        </w:rPr>
        <w:t>ami</w:t>
      </w:r>
      <w:r w:rsidRPr="00724A73">
        <w:rPr>
          <w:rFonts w:cs="Times New Roman"/>
          <w:sz w:val="22"/>
          <w:szCs w:val="22"/>
        </w:rPr>
        <w:t xml:space="preserve"> </w:t>
      </w:r>
      <w:proofErr w:type="spellStart"/>
      <w:r w:rsidRPr="00724A73">
        <w:rPr>
          <w:rFonts w:cs="Times New Roman"/>
          <w:sz w:val="22"/>
          <w:szCs w:val="22"/>
        </w:rPr>
        <w:t>po</w:t>
      </w:r>
      <w:r>
        <w:rPr>
          <w:rFonts w:cs="Times New Roman"/>
          <w:sz w:val="22"/>
          <w:szCs w:val="22"/>
        </w:rPr>
        <w:t>szkodowanymi-funkcjonariuszami</w:t>
      </w:r>
      <w:proofErr w:type="spellEnd"/>
      <w:r>
        <w:rPr>
          <w:rFonts w:cs="Times New Roman"/>
          <w:sz w:val="22"/>
          <w:szCs w:val="22"/>
        </w:rPr>
        <w:t>”.</w:t>
      </w:r>
      <w:r w:rsidR="00107705">
        <w:rPr>
          <w:rFonts w:cs="Times New Roman"/>
          <w:sz w:val="22"/>
          <w:szCs w:val="22"/>
        </w:rPr>
        <w:t xml:space="preserve"> </w:t>
      </w:r>
      <w:r w:rsidR="008A51FB" w:rsidRPr="008A51FB">
        <w:rPr>
          <w:rFonts w:cs="Times New Roman"/>
          <w:sz w:val="22"/>
          <w:szCs w:val="22"/>
        </w:rPr>
        <w:t>K</w:t>
      </w:r>
      <w:r w:rsidR="008A51FB" w:rsidRPr="008A51FB">
        <w:rPr>
          <w:rFonts w:cs="Times New Roman"/>
          <w:color w:val="000000"/>
          <w:sz w:val="22"/>
          <w:szCs w:val="22"/>
        </w:rPr>
        <w:t xml:space="preserve">oszt udziału weterana </w:t>
      </w:r>
      <w:proofErr w:type="spellStart"/>
      <w:r w:rsidR="008A51FB" w:rsidRPr="008A51FB">
        <w:rPr>
          <w:rFonts w:cs="Times New Roman"/>
          <w:color w:val="000000"/>
          <w:sz w:val="22"/>
          <w:szCs w:val="22"/>
        </w:rPr>
        <w:t>poszkodowanego</w:t>
      </w:r>
      <w:r w:rsidR="008A51FB">
        <w:rPr>
          <w:rFonts w:cs="Times New Roman"/>
          <w:color w:val="000000"/>
          <w:sz w:val="22"/>
          <w:szCs w:val="22"/>
        </w:rPr>
        <w:t>-f</w:t>
      </w:r>
      <w:r w:rsidR="008A51FB" w:rsidRPr="008A51FB">
        <w:rPr>
          <w:rFonts w:cs="Times New Roman"/>
          <w:color w:val="000000"/>
          <w:sz w:val="22"/>
          <w:szCs w:val="22"/>
        </w:rPr>
        <w:t>unkcjonariusza</w:t>
      </w:r>
      <w:proofErr w:type="spellEnd"/>
      <w:r w:rsidR="008A51FB" w:rsidRPr="008A51FB">
        <w:rPr>
          <w:rFonts w:cs="Times New Roman"/>
          <w:color w:val="000000"/>
          <w:sz w:val="22"/>
          <w:szCs w:val="22"/>
        </w:rPr>
        <w:t xml:space="preserve"> i pełnoletniego najbliższego członka rodziny w turnusie jest finansowany z budżetu państwa w części pozostającej w dyspozycji ministra właściwego do spraw wewnętrznych</w:t>
      </w:r>
      <w:r w:rsidR="008A51FB">
        <w:rPr>
          <w:rFonts w:cs="Times New Roman"/>
          <w:color w:val="000000"/>
          <w:sz w:val="22"/>
          <w:szCs w:val="22"/>
        </w:rPr>
        <w:t xml:space="preserve"> (art. 29a </w:t>
      </w:r>
      <w:r w:rsidR="00A973A2">
        <w:rPr>
          <w:rFonts w:cs="Times New Roman"/>
          <w:color w:val="000000"/>
          <w:sz w:val="22"/>
          <w:szCs w:val="22"/>
        </w:rPr>
        <w:br/>
      </w:r>
      <w:r w:rsidR="008A51FB">
        <w:rPr>
          <w:rFonts w:cs="Times New Roman"/>
          <w:color w:val="000000"/>
          <w:sz w:val="22"/>
          <w:szCs w:val="22"/>
        </w:rPr>
        <w:t>ust. 5 pkt 2 ustawy</w:t>
      </w:r>
      <w:r w:rsidR="008A51FB" w:rsidRPr="0005349D">
        <w:rPr>
          <w:rFonts w:cs="Times New Roman"/>
          <w:color w:val="000000"/>
          <w:sz w:val="22"/>
          <w:szCs w:val="22"/>
        </w:rPr>
        <w:t xml:space="preserve">). </w:t>
      </w:r>
      <w:r w:rsidR="0005349D" w:rsidRPr="0005349D">
        <w:rPr>
          <w:rFonts w:cs="Times New Roman"/>
          <w:color w:val="000000"/>
          <w:sz w:val="22"/>
          <w:szCs w:val="22"/>
        </w:rPr>
        <w:t xml:space="preserve">Zgodnie z art. </w:t>
      </w:r>
      <w:r w:rsidR="0005349D" w:rsidRPr="00724A73">
        <w:rPr>
          <w:rFonts w:cs="Times New Roman"/>
          <w:sz w:val="22"/>
          <w:szCs w:val="22"/>
        </w:rPr>
        <w:t>29a ust. 10 ustawy</w:t>
      </w:r>
      <w:r w:rsidR="0005349D">
        <w:rPr>
          <w:rFonts w:cs="Times New Roman"/>
          <w:sz w:val="22"/>
          <w:szCs w:val="22"/>
        </w:rPr>
        <w:t xml:space="preserve"> t</w:t>
      </w:r>
      <w:r w:rsidR="0005349D" w:rsidRPr="00724A73">
        <w:rPr>
          <w:rFonts w:cs="Times New Roman"/>
          <w:sz w:val="22"/>
          <w:szCs w:val="22"/>
        </w:rPr>
        <w:t xml:space="preserve">ryb kierowania weteranów </w:t>
      </w:r>
      <w:proofErr w:type="spellStart"/>
      <w:r w:rsidR="0005349D" w:rsidRPr="00724A73">
        <w:rPr>
          <w:rFonts w:cs="Times New Roman"/>
          <w:sz w:val="22"/>
          <w:szCs w:val="22"/>
        </w:rPr>
        <w:t>poszkodowanych-funkcjonariuszy</w:t>
      </w:r>
      <w:proofErr w:type="spellEnd"/>
      <w:r w:rsidR="0005349D" w:rsidRPr="00724A73">
        <w:rPr>
          <w:rFonts w:cs="Times New Roman"/>
          <w:sz w:val="22"/>
          <w:szCs w:val="22"/>
        </w:rPr>
        <w:t xml:space="preserve"> wraz z pełnoletnim najbliższym członkiem rodziny na turnus, ramow</w:t>
      </w:r>
      <w:r w:rsidR="0005349D">
        <w:rPr>
          <w:rFonts w:cs="Times New Roman"/>
          <w:sz w:val="22"/>
          <w:szCs w:val="22"/>
        </w:rPr>
        <w:t>y</w:t>
      </w:r>
      <w:r w:rsidR="0005349D" w:rsidRPr="00724A73">
        <w:rPr>
          <w:rFonts w:cs="Times New Roman"/>
          <w:sz w:val="22"/>
          <w:szCs w:val="22"/>
        </w:rPr>
        <w:t xml:space="preserve"> program turnusu, miejsc</w:t>
      </w:r>
      <w:r w:rsidR="0005349D">
        <w:rPr>
          <w:rFonts w:cs="Times New Roman"/>
          <w:sz w:val="22"/>
          <w:szCs w:val="22"/>
        </w:rPr>
        <w:t>e</w:t>
      </w:r>
      <w:r w:rsidR="0005349D" w:rsidRPr="00724A73">
        <w:rPr>
          <w:rFonts w:cs="Times New Roman"/>
          <w:sz w:val="22"/>
          <w:szCs w:val="22"/>
        </w:rPr>
        <w:t xml:space="preserve"> jego prowadzenia, podmiot kierując</w:t>
      </w:r>
      <w:r w:rsidR="0005349D">
        <w:rPr>
          <w:rFonts w:cs="Times New Roman"/>
          <w:sz w:val="22"/>
          <w:szCs w:val="22"/>
        </w:rPr>
        <w:t xml:space="preserve">y </w:t>
      </w:r>
      <w:r w:rsidR="0005349D" w:rsidRPr="00724A73">
        <w:rPr>
          <w:rFonts w:cs="Times New Roman"/>
          <w:sz w:val="22"/>
          <w:szCs w:val="22"/>
        </w:rPr>
        <w:t>weteran</w:t>
      </w:r>
      <w:r w:rsidR="0005349D">
        <w:rPr>
          <w:rFonts w:cs="Times New Roman"/>
          <w:sz w:val="22"/>
          <w:szCs w:val="22"/>
        </w:rPr>
        <w:t>a</w:t>
      </w:r>
      <w:r w:rsidR="0005349D" w:rsidRPr="00724A73">
        <w:rPr>
          <w:rFonts w:cs="Times New Roman"/>
          <w:sz w:val="22"/>
          <w:szCs w:val="22"/>
        </w:rPr>
        <w:t xml:space="preserve"> </w:t>
      </w:r>
      <w:proofErr w:type="spellStart"/>
      <w:r w:rsidR="0005349D" w:rsidRPr="00724A73">
        <w:rPr>
          <w:rFonts w:cs="Times New Roman"/>
          <w:sz w:val="22"/>
          <w:szCs w:val="22"/>
        </w:rPr>
        <w:t>poszkodowan</w:t>
      </w:r>
      <w:r w:rsidR="0005349D">
        <w:rPr>
          <w:rFonts w:cs="Times New Roman"/>
          <w:sz w:val="22"/>
          <w:szCs w:val="22"/>
        </w:rPr>
        <w:t>ego</w:t>
      </w:r>
      <w:r w:rsidR="0005349D" w:rsidRPr="00724A73">
        <w:rPr>
          <w:rFonts w:cs="Times New Roman"/>
          <w:sz w:val="22"/>
          <w:szCs w:val="22"/>
        </w:rPr>
        <w:t>-funkcjonariusz</w:t>
      </w:r>
      <w:r w:rsidR="0005349D">
        <w:rPr>
          <w:rFonts w:cs="Times New Roman"/>
          <w:sz w:val="22"/>
          <w:szCs w:val="22"/>
        </w:rPr>
        <w:t>a</w:t>
      </w:r>
      <w:proofErr w:type="spellEnd"/>
      <w:r w:rsidR="0005349D" w:rsidRPr="00724A73">
        <w:rPr>
          <w:rFonts w:cs="Times New Roman"/>
          <w:sz w:val="22"/>
          <w:szCs w:val="22"/>
        </w:rPr>
        <w:t xml:space="preserve"> wraz z pełnoletnim najbliższym członkiem rodziny na turnus oraz wzor</w:t>
      </w:r>
      <w:r w:rsidR="0005349D">
        <w:rPr>
          <w:rFonts w:cs="Times New Roman"/>
          <w:sz w:val="22"/>
          <w:szCs w:val="22"/>
        </w:rPr>
        <w:t xml:space="preserve">y </w:t>
      </w:r>
      <w:r w:rsidR="0005349D" w:rsidRPr="00724A73">
        <w:rPr>
          <w:rFonts w:cs="Times New Roman"/>
          <w:sz w:val="22"/>
          <w:szCs w:val="22"/>
        </w:rPr>
        <w:t>wniosk</w:t>
      </w:r>
      <w:r w:rsidR="0005349D">
        <w:rPr>
          <w:rFonts w:cs="Times New Roman"/>
          <w:sz w:val="22"/>
          <w:szCs w:val="22"/>
        </w:rPr>
        <w:t>ów</w:t>
      </w:r>
      <w:r w:rsidR="0005349D" w:rsidRPr="00724A73">
        <w:rPr>
          <w:rFonts w:cs="Times New Roman"/>
          <w:sz w:val="22"/>
          <w:szCs w:val="22"/>
        </w:rPr>
        <w:t xml:space="preserve"> o skierowanie na turnus i zgłoszenia pełnoletniego najbliższego członka rodziny</w:t>
      </w:r>
      <w:r w:rsidR="0005349D">
        <w:rPr>
          <w:rFonts w:cs="Times New Roman"/>
          <w:sz w:val="22"/>
          <w:szCs w:val="22"/>
        </w:rPr>
        <w:t xml:space="preserve"> określa </w:t>
      </w:r>
      <w:r w:rsidR="0005349D" w:rsidRPr="00724A73">
        <w:rPr>
          <w:rFonts w:cs="Times New Roman"/>
          <w:sz w:val="22"/>
          <w:szCs w:val="22"/>
        </w:rPr>
        <w:t>minis</w:t>
      </w:r>
      <w:r w:rsidR="0005349D">
        <w:rPr>
          <w:rFonts w:cs="Times New Roman"/>
          <w:sz w:val="22"/>
          <w:szCs w:val="22"/>
        </w:rPr>
        <w:t>ter właściwy</w:t>
      </w:r>
      <w:r w:rsidR="0005349D" w:rsidRPr="00724A73">
        <w:rPr>
          <w:rFonts w:cs="Times New Roman"/>
          <w:sz w:val="22"/>
          <w:szCs w:val="22"/>
        </w:rPr>
        <w:t xml:space="preserve"> do spraw wewnętrznych</w:t>
      </w:r>
      <w:r w:rsidR="0005349D">
        <w:rPr>
          <w:rFonts w:cs="Times New Roman"/>
          <w:sz w:val="22"/>
          <w:szCs w:val="22"/>
        </w:rPr>
        <w:t xml:space="preserve"> </w:t>
      </w:r>
      <w:r w:rsidR="0005349D" w:rsidRPr="00724A73">
        <w:rPr>
          <w:rFonts w:cs="Times New Roman"/>
          <w:sz w:val="22"/>
          <w:szCs w:val="22"/>
        </w:rPr>
        <w:t>w drodze rozporządzenia</w:t>
      </w:r>
      <w:r w:rsidR="0005349D">
        <w:rPr>
          <w:rFonts w:cs="Times New Roman"/>
          <w:sz w:val="22"/>
          <w:szCs w:val="22"/>
        </w:rPr>
        <w:t xml:space="preserve">. </w:t>
      </w:r>
    </w:p>
    <w:p w:rsidR="00D03451" w:rsidRDefault="00D03451" w:rsidP="0041351F">
      <w:pPr>
        <w:spacing w:after="60" w:line="276" w:lineRule="auto"/>
        <w:jc w:val="both"/>
        <w:rPr>
          <w:rFonts w:cs="Times New Roman"/>
          <w:sz w:val="22"/>
          <w:szCs w:val="22"/>
        </w:rPr>
      </w:pPr>
      <w:r w:rsidRPr="00724A73">
        <w:rPr>
          <w:rFonts w:cs="Times New Roman"/>
          <w:color w:val="000000"/>
          <w:sz w:val="22"/>
          <w:szCs w:val="22"/>
        </w:rPr>
        <w:t>Projekt niniejszego rozporządzenia stanowi wykonanie upoważnienia</w:t>
      </w:r>
      <w:r w:rsidR="0005349D">
        <w:rPr>
          <w:rFonts w:cs="Times New Roman"/>
          <w:color w:val="000000"/>
          <w:sz w:val="22"/>
          <w:szCs w:val="22"/>
        </w:rPr>
        <w:t xml:space="preserve"> ustawowego</w:t>
      </w:r>
      <w:r>
        <w:rPr>
          <w:rFonts w:cs="Times New Roman"/>
          <w:color w:val="000000"/>
          <w:sz w:val="22"/>
          <w:szCs w:val="22"/>
        </w:rPr>
        <w:t xml:space="preserve">, o którym mowa wyżej. </w:t>
      </w:r>
    </w:p>
    <w:p w:rsidR="00D219F9" w:rsidRPr="00957103" w:rsidRDefault="00416A01" w:rsidP="0041351F">
      <w:pPr>
        <w:pStyle w:val="ARTartustawynprozporzdzenia"/>
        <w:spacing w:before="0" w:after="60" w:line="276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724A73">
        <w:rPr>
          <w:rFonts w:ascii="Times New Roman" w:hAnsi="Times New Roman" w:cs="Times New Roman"/>
          <w:sz w:val="22"/>
          <w:szCs w:val="22"/>
        </w:rPr>
        <w:t xml:space="preserve">W projekcie </w:t>
      </w:r>
      <w:r w:rsidR="00974D49" w:rsidRPr="00724A73">
        <w:rPr>
          <w:rFonts w:ascii="Times New Roman" w:hAnsi="Times New Roman" w:cs="Times New Roman"/>
          <w:sz w:val="22"/>
          <w:szCs w:val="22"/>
        </w:rPr>
        <w:t xml:space="preserve">proponuje się, </w:t>
      </w:r>
      <w:r w:rsidR="006B3AC5" w:rsidRPr="00724A73">
        <w:rPr>
          <w:rFonts w:ascii="Times New Roman" w:hAnsi="Times New Roman" w:cs="Times New Roman"/>
          <w:sz w:val="22"/>
          <w:szCs w:val="22"/>
        </w:rPr>
        <w:t xml:space="preserve">aby turnusy były organizowane i prowadzone w podmiotach leczniczych, dla których podmiotem tworzącym </w:t>
      </w:r>
      <w:r w:rsidR="00D219F9" w:rsidRPr="00724A73">
        <w:rPr>
          <w:rFonts w:ascii="Times New Roman" w:hAnsi="Times New Roman" w:cs="Times New Roman"/>
          <w:sz w:val="22"/>
          <w:szCs w:val="22"/>
        </w:rPr>
        <w:t xml:space="preserve">jest minister właściwy do spraw wewnętrznych, </w:t>
      </w:r>
      <w:r w:rsidR="0089743E">
        <w:rPr>
          <w:rFonts w:ascii="Times New Roman" w:hAnsi="Times New Roman" w:cs="Times New Roman"/>
          <w:sz w:val="22"/>
          <w:szCs w:val="22"/>
        </w:rPr>
        <w:t xml:space="preserve">w których </w:t>
      </w:r>
      <w:r w:rsidR="00A973A2">
        <w:rPr>
          <w:rFonts w:ascii="Times New Roman" w:hAnsi="Times New Roman" w:cs="Times New Roman"/>
          <w:sz w:val="22"/>
          <w:szCs w:val="22"/>
        </w:rPr>
        <w:br/>
      </w:r>
      <w:r w:rsidR="0089743E">
        <w:rPr>
          <w:rFonts w:ascii="Times New Roman" w:hAnsi="Times New Roman" w:cs="Times New Roman"/>
          <w:sz w:val="22"/>
          <w:szCs w:val="22"/>
        </w:rPr>
        <w:t xml:space="preserve">są udzielane </w:t>
      </w:r>
      <w:r w:rsidR="00D219F9" w:rsidRPr="00724A73">
        <w:rPr>
          <w:rFonts w:ascii="Times New Roman" w:hAnsi="Times New Roman" w:cs="Times New Roman"/>
          <w:sz w:val="22"/>
          <w:szCs w:val="22"/>
        </w:rPr>
        <w:t>stacjonarn</w:t>
      </w:r>
      <w:r w:rsidR="0089743E">
        <w:rPr>
          <w:rFonts w:ascii="Times New Roman" w:hAnsi="Times New Roman" w:cs="Times New Roman"/>
          <w:sz w:val="22"/>
          <w:szCs w:val="22"/>
        </w:rPr>
        <w:t xml:space="preserve">e </w:t>
      </w:r>
      <w:r w:rsidR="00D219F9" w:rsidRPr="00724A73">
        <w:rPr>
          <w:rFonts w:ascii="Times New Roman" w:hAnsi="Times New Roman" w:cs="Times New Roman"/>
          <w:sz w:val="22"/>
          <w:szCs w:val="22"/>
        </w:rPr>
        <w:t>i całodobow</w:t>
      </w:r>
      <w:r w:rsidR="0089743E">
        <w:rPr>
          <w:rFonts w:ascii="Times New Roman" w:hAnsi="Times New Roman" w:cs="Times New Roman"/>
          <w:sz w:val="22"/>
          <w:szCs w:val="22"/>
        </w:rPr>
        <w:t xml:space="preserve">e </w:t>
      </w:r>
      <w:r w:rsidR="00D219F9" w:rsidRPr="00724A73">
        <w:rPr>
          <w:rFonts w:ascii="Times New Roman" w:hAnsi="Times New Roman" w:cs="Times New Roman"/>
          <w:sz w:val="22"/>
          <w:szCs w:val="22"/>
        </w:rPr>
        <w:t>świadcze</w:t>
      </w:r>
      <w:r w:rsidR="0089743E">
        <w:rPr>
          <w:rFonts w:ascii="Times New Roman" w:hAnsi="Times New Roman" w:cs="Times New Roman"/>
          <w:sz w:val="22"/>
          <w:szCs w:val="22"/>
        </w:rPr>
        <w:t xml:space="preserve">nia </w:t>
      </w:r>
      <w:r w:rsidR="00D219F9" w:rsidRPr="00724A73">
        <w:rPr>
          <w:rFonts w:ascii="Times New Roman" w:hAnsi="Times New Roman" w:cs="Times New Roman"/>
          <w:sz w:val="22"/>
          <w:szCs w:val="22"/>
        </w:rPr>
        <w:t>opieki zdrowotnej z zakresu leczenia uzdrowiskowego albo rehabilitacji uzdrowiskowej</w:t>
      </w:r>
      <w:r w:rsidR="00300CD8" w:rsidRPr="00724A73">
        <w:rPr>
          <w:rFonts w:ascii="Times New Roman" w:hAnsi="Times New Roman" w:cs="Times New Roman"/>
          <w:sz w:val="22"/>
          <w:szCs w:val="22"/>
        </w:rPr>
        <w:t xml:space="preserve"> (sanatoriach uzdrowiskowych)</w:t>
      </w:r>
      <w:r w:rsidR="00E207A8">
        <w:rPr>
          <w:rFonts w:ascii="Times New Roman" w:hAnsi="Times New Roman" w:cs="Times New Roman"/>
          <w:sz w:val="22"/>
          <w:szCs w:val="22"/>
        </w:rPr>
        <w:t xml:space="preserve">. Podmioty te </w:t>
      </w:r>
      <w:r w:rsidR="008818B8">
        <w:rPr>
          <w:rFonts w:ascii="Times New Roman" w:hAnsi="Times New Roman" w:cs="Times New Roman"/>
          <w:sz w:val="22"/>
          <w:szCs w:val="22"/>
        </w:rPr>
        <w:t xml:space="preserve">oferują </w:t>
      </w:r>
      <w:r w:rsidR="008818B8" w:rsidRPr="00724A73">
        <w:rPr>
          <w:rFonts w:cs="Times New Roman"/>
          <w:color w:val="000000"/>
          <w:sz w:val="22"/>
          <w:szCs w:val="22"/>
        </w:rPr>
        <w:t>zajęcia psychologiczne, sportowo-r</w:t>
      </w:r>
      <w:r w:rsidR="008818B8">
        <w:rPr>
          <w:rFonts w:cs="Times New Roman"/>
          <w:color w:val="000000"/>
          <w:sz w:val="22"/>
          <w:szCs w:val="22"/>
        </w:rPr>
        <w:t>ekreacyjne</w:t>
      </w:r>
      <w:r w:rsidR="0089743E">
        <w:rPr>
          <w:rFonts w:cs="Times New Roman"/>
          <w:color w:val="000000"/>
          <w:sz w:val="22"/>
          <w:szCs w:val="22"/>
        </w:rPr>
        <w:t xml:space="preserve"> </w:t>
      </w:r>
      <w:r w:rsidR="003E14DB">
        <w:rPr>
          <w:rFonts w:cs="Times New Roman"/>
          <w:color w:val="000000"/>
          <w:sz w:val="22"/>
          <w:szCs w:val="22"/>
        </w:rPr>
        <w:t xml:space="preserve">i </w:t>
      </w:r>
      <w:r w:rsidR="008818B8">
        <w:rPr>
          <w:rFonts w:cs="Times New Roman"/>
          <w:color w:val="000000"/>
          <w:sz w:val="22"/>
          <w:szCs w:val="22"/>
        </w:rPr>
        <w:t xml:space="preserve">fizjoterapeutyczne oraz </w:t>
      </w:r>
      <w:r w:rsidR="004F2022" w:rsidRPr="00957103">
        <w:rPr>
          <w:rFonts w:ascii="Times New Roman" w:hAnsi="Times New Roman" w:cs="Times New Roman"/>
          <w:sz w:val="22"/>
          <w:szCs w:val="22"/>
        </w:rPr>
        <w:t xml:space="preserve">organizują i prowadzą </w:t>
      </w:r>
      <w:r w:rsidR="00300CD8" w:rsidRPr="00957103">
        <w:rPr>
          <w:rFonts w:ascii="Times New Roman" w:hAnsi="Times New Roman" w:cs="Times New Roman"/>
          <w:sz w:val="22"/>
          <w:szCs w:val="22"/>
        </w:rPr>
        <w:t>turnus</w:t>
      </w:r>
      <w:r w:rsidR="004F2022" w:rsidRPr="00957103">
        <w:rPr>
          <w:rFonts w:ascii="Times New Roman" w:hAnsi="Times New Roman" w:cs="Times New Roman"/>
          <w:sz w:val="22"/>
          <w:szCs w:val="22"/>
        </w:rPr>
        <w:t xml:space="preserve">y </w:t>
      </w:r>
      <w:r w:rsidR="00300CD8" w:rsidRPr="00957103">
        <w:rPr>
          <w:rFonts w:ascii="Times New Roman" w:hAnsi="Times New Roman" w:cs="Times New Roman"/>
          <w:sz w:val="22"/>
          <w:szCs w:val="22"/>
        </w:rPr>
        <w:t xml:space="preserve">w zakresie rehabilitacji leczniczej dla </w:t>
      </w:r>
      <w:r w:rsidR="00957103">
        <w:rPr>
          <w:rFonts w:ascii="Times New Roman" w:hAnsi="Times New Roman" w:cs="Times New Roman"/>
          <w:sz w:val="22"/>
          <w:szCs w:val="22"/>
        </w:rPr>
        <w:t xml:space="preserve">funkcjonariuszy </w:t>
      </w:r>
      <w:r w:rsidR="00300CD8" w:rsidRPr="00957103">
        <w:rPr>
          <w:rFonts w:ascii="Times New Roman" w:hAnsi="Times New Roman" w:cs="Times New Roman"/>
          <w:sz w:val="22"/>
          <w:szCs w:val="22"/>
        </w:rPr>
        <w:t>służb mundurowych</w:t>
      </w:r>
      <w:r w:rsidR="004F2022" w:rsidRPr="00957103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30DAA" w:rsidRDefault="00830DAA" w:rsidP="0041351F">
      <w:pPr>
        <w:spacing w:after="60"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Proponuje się, aby p</w:t>
      </w:r>
      <w:r w:rsidR="006B11A2">
        <w:rPr>
          <w:rFonts w:cs="Times New Roman"/>
          <w:sz w:val="22"/>
          <w:szCs w:val="22"/>
        </w:rPr>
        <w:t>odmiotem</w:t>
      </w:r>
      <w:r>
        <w:rPr>
          <w:rFonts w:cs="Times New Roman"/>
          <w:sz w:val="22"/>
          <w:szCs w:val="22"/>
        </w:rPr>
        <w:t xml:space="preserve"> kierującym </w:t>
      </w:r>
      <w:r w:rsidRPr="00727328">
        <w:rPr>
          <w:rFonts w:cs="Times New Roman"/>
          <w:sz w:val="22"/>
          <w:szCs w:val="22"/>
        </w:rPr>
        <w:t>weteran</w:t>
      </w:r>
      <w:r>
        <w:rPr>
          <w:rFonts w:cs="Times New Roman"/>
          <w:sz w:val="22"/>
          <w:szCs w:val="22"/>
        </w:rPr>
        <w:t>a</w:t>
      </w:r>
      <w:r w:rsidRPr="00727328">
        <w:rPr>
          <w:rFonts w:cs="Times New Roman"/>
          <w:sz w:val="22"/>
          <w:szCs w:val="22"/>
        </w:rPr>
        <w:t xml:space="preserve"> </w:t>
      </w:r>
      <w:proofErr w:type="spellStart"/>
      <w:r w:rsidRPr="00727328">
        <w:rPr>
          <w:rFonts w:cs="Times New Roman"/>
          <w:sz w:val="22"/>
          <w:szCs w:val="22"/>
        </w:rPr>
        <w:t>poszkodowan</w:t>
      </w:r>
      <w:r>
        <w:rPr>
          <w:rFonts w:cs="Times New Roman"/>
          <w:sz w:val="22"/>
          <w:szCs w:val="22"/>
        </w:rPr>
        <w:t>ego</w:t>
      </w:r>
      <w:r w:rsidRPr="00727328">
        <w:rPr>
          <w:rFonts w:cs="Times New Roman"/>
          <w:sz w:val="22"/>
          <w:szCs w:val="22"/>
        </w:rPr>
        <w:t>-funkcjonariusz</w:t>
      </w:r>
      <w:r>
        <w:rPr>
          <w:rFonts w:cs="Times New Roman"/>
          <w:sz w:val="22"/>
          <w:szCs w:val="22"/>
        </w:rPr>
        <w:t>a</w:t>
      </w:r>
      <w:proofErr w:type="spellEnd"/>
      <w:r>
        <w:rPr>
          <w:rFonts w:cs="Times New Roman"/>
          <w:sz w:val="22"/>
          <w:szCs w:val="22"/>
        </w:rPr>
        <w:t xml:space="preserve"> </w:t>
      </w:r>
      <w:r w:rsidRPr="00727328">
        <w:rPr>
          <w:rFonts w:cs="Times New Roman"/>
          <w:sz w:val="22"/>
          <w:szCs w:val="22"/>
        </w:rPr>
        <w:t xml:space="preserve">wraz </w:t>
      </w:r>
      <w:r w:rsidR="00A973A2">
        <w:rPr>
          <w:rFonts w:cs="Times New Roman"/>
          <w:sz w:val="22"/>
          <w:szCs w:val="22"/>
        </w:rPr>
        <w:br/>
      </w:r>
      <w:r w:rsidRPr="00727328">
        <w:rPr>
          <w:rFonts w:cs="Times New Roman"/>
          <w:sz w:val="22"/>
          <w:szCs w:val="22"/>
        </w:rPr>
        <w:t xml:space="preserve">z pełnoletnim najbliższym członkiem rodziny </w:t>
      </w:r>
      <w:r>
        <w:rPr>
          <w:rFonts w:cs="Times New Roman"/>
          <w:sz w:val="22"/>
          <w:szCs w:val="22"/>
        </w:rPr>
        <w:t xml:space="preserve">na </w:t>
      </w:r>
      <w:r w:rsidRPr="00727328">
        <w:rPr>
          <w:rFonts w:cs="Times New Roman"/>
          <w:sz w:val="22"/>
          <w:szCs w:val="22"/>
        </w:rPr>
        <w:t>turnus</w:t>
      </w:r>
      <w:r>
        <w:rPr>
          <w:rFonts w:cs="Times New Roman"/>
          <w:sz w:val="22"/>
          <w:szCs w:val="22"/>
        </w:rPr>
        <w:t xml:space="preserve"> był:</w:t>
      </w:r>
    </w:p>
    <w:p w:rsidR="00727328" w:rsidRPr="00727328" w:rsidRDefault="00830DAA" w:rsidP="0041351F">
      <w:pPr>
        <w:numPr>
          <w:ilvl w:val="0"/>
          <w:numId w:val="17"/>
        </w:numPr>
        <w:spacing w:after="60" w:line="276" w:lineRule="auto"/>
        <w:ind w:left="284" w:hanging="284"/>
        <w:jc w:val="both"/>
        <w:rPr>
          <w:sz w:val="22"/>
          <w:szCs w:val="22"/>
        </w:rPr>
      </w:pPr>
      <w:r w:rsidRPr="00727328">
        <w:rPr>
          <w:sz w:val="22"/>
          <w:szCs w:val="22"/>
        </w:rPr>
        <w:t>przełożony właściwy w sprawach osobowych według miejsca pełnienia</w:t>
      </w:r>
      <w:r>
        <w:rPr>
          <w:sz w:val="22"/>
          <w:szCs w:val="22"/>
        </w:rPr>
        <w:t xml:space="preserve"> służby lub </w:t>
      </w:r>
      <w:r w:rsidRPr="00727328">
        <w:rPr>
          <w:sz w:val="22"/>
          <w:szCs w:val="22"/>
        </w:rPr>
        <w:t xml:space="preserve">ostatniego miejsca pełnienia służby weterana </w:t>
      </w:r>
      <w:proofErr w:type="spellStart"/>
      <w:r w:rsidRPr="00727328">
        <w:rPr>
          <w:sz w:val="22"/>
          <w:szCs w:val="22"/>
        </w:rPr>
        <w:t>poszkodowanego-funkcjona</w:t>
      </w:r>
      <w:r>
        <w:rPr>
          <w:sz w:val="22"/>
          <w:szCs w:val="22"/>
        </w:rPr>
        <w:t>r</w:t>
      </w:r>
      <w:r w:rsidRPr="00727328">
        <w:rPr>
          <w:sz w:val="22"/>
          <w:szCs w:val="22"/>
        </w:rPr>
        <w:t>iusza</w:t>
      </w:r>
      <w:proofErr w:type="spellEnd"/>
      <w:r w:rsidRPr="00727328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Pr="00727328">
        <w:rPr>
          <w:sz w:val="22"/>
          <w:szCs w:val="22"/>
        </w:rPr>
        <w:t xml:space="preserve">w odniesieniu do weterana </w:t>
      </w:r>
      <w:proofErr w:type="spellStart"/>
      <w:r w:rsidRPr="00727328">
        <w:rPr>
          <w:sz w:val="22"/>
          <w:szCs w:val="22"/>
        </w:rPr>
        <w:t>poszkodowanego-funkcjonariusza</w:t>
      </w:r>
      <w:proofErr w:type="spellEnd"/>
      <w:r w:rsidRPr="00727328">
        <w:rPr>
          <w:sz w:val="22"/>
          <w:szCs w:val="22"/>
        </w:rPr>
        <w:t xml:space="preserve"> Policji, Straży Granicznej albo Służby Ochro</w:t>
      </w:r>
      <w:r w:rsidR="004D19C8">
        <w:rPr>
          <w:sz w:val="22"/>
          <w:szCs w:val="22"/>
        </w:rPr>
        <w:t>ny Państwa;</w:t>
      </w:r>
      <w:r w:rsidRPr="00727328">
        <w:rPr>
          <w:sz w:val="22"/>
          <w:szCs w:val="22"/>
        </w:rPr>
        <w:t xml:space="preserve"> </w:t>
      </w:r>
    </w:p>
    <w:p w:rsidR="00727328" w:rsidRPr="00727328" w:rsidRDefault="00830DAA" w:rsidP="0041351F">
      <w:pPr>
        <w:numPr>
          <w:ilvl w:val="0"/>
          <w:numId w:val="17"/>
        </w:numPr>
        <w:spacing w:after="60" w:line="276" w:lineRule="auto"/>
        <w:ind w:left="284" w:hanging="284"/>
        <w:jc w:val="both"/>
        <w:rPr>
          <w:sz w:val="22"/>
          <w:szCs w:val="22"/>
        </w:rPr>
      </w:pPr>
      <w:r w:rsidRPr="00727328">
        <w:rPr>
          <w:sz w:val="22"/>
          <w:szCs w:val="22"/>
        </w:rPr>
        <w:t>przełożony uprawniony do powołania lub mianowania –</w:t>
      </w:r>
      <w:r>
        <w:rPr>
          <w:sz w:val="22"/>
          <w:szCs w:val="22"/>
        </w:rPr>
        <w:t xml:space="preserve"> </w:t>
      </w:r>
      <w:r w:rsidR="00727328" w:rsidRPr="00727328">
        <w:rPr>
          <w:sz w:val="22"/>
          <w:szCs w:val="22"/>
        </w:rPr>
        <w:t xml:space="preserve">w odniesieniu do weterana </w:t>
      </w:r>
      <w:proofErr w:type="spellStart"/>
      <w:r w:rsidR="00727328" w:rsidRPr="00727328">
        <w:rPr>
          <w:sz w:val="22"/>
          <w:szCs w:val="22"/>
        </w:rPr>
        <w:lastRenderedPageBreak/>
        <w:t>poszkodowanego-funkcjonari</w:t>
      </w:r>
      <w:r w:rsidR="004D19C8">
        <w:rPr>
          <w:sz w:val="22"/>
          <w:szCs w:val="22"/>
        </w:rPr>
        <w:t>usza</w:t>
      </w:r>
      <w:proofErr w:type="spellEnd"/>
      <w:r w:rsidR="004D19C8">
        <w:rPr>
          <w:sz w:val="22"/>
          <w:szCs w:val="22"/>
        </w:rPr>
        <w:t xml:space="preserve"> Państwowej Straży Pożarnej;</w:t>
      </w:r>
      <w:r w:rsidR="00727328" w:rsidRPr="00727328">
        <w:rPr>
          <w:sz w:val="22"/>
          <w:szCs w:val="22"/>
        </w:rPr>
        <w:t xml:space="preserve"> </w:t>
      </w:r>
    </w:p>
    <w:p w:rsidR="0089743E" w:rsidRPr="00727328" w:rsidRDefault="00830DAA" w:rsidP="0041351F">
      <w:pPr>
        <w:pStyle w:val="Akapitzlist"/>
        <w:numPr>
          <w:ilvl w:val="0"/>
          <w:numId w:val="17"/>
        </w:numPr>
        <w:spacing w:after="60" w:line="276" w:lineRule="auto"/>
        <w:ind w:left="284" w:hanging="284"/>
        <w:contextualSpacing w:val="0"/>
        <w:jc w:val="both"/>
        <w:rPr>
          <w:rFonts w:cs="Times New Roman"/>
          <w:sz w:val="22"/>
          <w:szCs w:val="22"/>
        </w:rPr>
      </w:pPr>
      <w:r w:rsidRPr="00727328">
        <w:rPr>
          <w:sz w:val="22"/>
          <w:szCs w:val="22"/>
        </w:rPr>
        <w:t>Komendant Służby Ochrony Państwa –</w:t>
      </w:r>
      <w:r>
        <w:rPr>
          <w:sz w:val="22"/>
          <w:szCs w:val="22"/>
        </w:rPr>
        <w:t xml:space="preserve"> </w:t>
      </w:r>
      <w:r w:rsidR="00727328" w:rsidRPr="00727328">
        <w:rPr>
          <w:sz w:val="22"/>
          <w:szCs w:val="22"/>
        </w:rPr>
        <w:t xml:space="preserve">w odniesieniu do weterana </w:t>
      </w:r>
      <w:proofErr w:type="spellStart"/>
      <w:r w:rsidR="00727328" w:rsidRPr="00727328">
        <w:rPr>
          <w:sz w:val="22"/>
          <w:szCs w:val="22"/>
        </w:rPr>
        <w:t>poszkodowanego-funkcjonariusza</w:t>
      </w:r>
      <w:proofErr w:type="spellEnd"/>
      <w:r w:rsidR="00727328" w:rsidRPr="00727328">
        <w:rPr>
          <w:sz w:val="22"/>
          <w:szCs w:val="22"/>
        </w:rPr>
        <w:t xml:space="preserve"> Biura Ochrony Rządu (formacji zlikwidowanej z dniem 1 lutego </w:t>
      </w:r>
      <w:r>
        <w:rPr>
          <w:sz w:val="22"/>
          <w:szCs w:val="22"/>
        </w:rPr>
        <w:t xml:space="preserve">2018 r.). </w:t>
      </w:r>
    </w:p>
    <w:p w:rsidR="001214ED" w:rsidRPr="001214ED" w:rsidRDefault="00CB44A9" w:rsidP="0041351F">
      <w:pPr>
        <w:spacing w:after="60" w:line="276" w:lineRule="auto"/>
        <w:jc w:val="both"/>
        <w:rPr>
          <w:rFonts w:cs="Times New Roman"/>
          <w:sz w:val="22"/>
          <w:szCs w:val="22"/>
        </w:rPr>
      </w:pPr>
      <w:r w:rsidRPr="001214ED">
        <w:rPr>
          <w:rFonts w:cs="Times New Roman"/>
          <w:sz w:val="22"/>
          <w:szCs w:val="22"/>
        </w:rPr>
        <w:t xml:space="preserve">W przypadku skierowania weterana </w:t>
      </w:r>
      <w:proofErr w:type="spellStart"/>
      <w:r w:rsidRPr="001214ED">
        <w:rPr>
          <w:rFonts w:cs="Times New Roman"/>
          <w:sz w:val="22"/>
          <w:szCs w:val="22"/>
        </w:rPr>
        <w:t>poszkodowanego-funkcjonariusza</w:t>
      </w:r>
      <w:proofErr w:type="spellEnd"/>
      <w:r w:rsidRPr="001214ED">
        <w:rPr>
          <w:rFonts w:cs="Times New Roman"/>
          <w:sz w:val="22"/>
          <w:szCs w:val="22"/>
        </w:rPr>
        <w:t xml:space="preserve"> </w:t>
      </w:r>
      <w:r w:rsidR="00566145" w:rsidRPr="001214ED">
        <w:rPr>
          <w:rFonts w:cs="Times New Roman"/>
          <w:sz w:val="22"/>
          <w:szCs w:val="22"/>
        </w:rPr>
        <w:t xml:space="preserve">na turnus </w:t>
      </w:r>
      <w:r w:rsidRPr="001214ED">
        <w:rPr>
          <w:rFonts w:cs="Times New Roman"/>
          <w:sz w:val="22"/>
          <w:szCs w:val="22"/>
        </w:rPr>
        <w:t xml:space="preserve">wraz z pełnoletnim najbliższym członkiem rodziny podmiot kierujący </w:t>
      </w:r>
      <w:r w:rsidR="00677C0B">
        <w:rPr>
          <w:rFonts w:cs="Times New Roman"/>
          <w:sz w:val="22"/>
          <w:szCs w:val="22"/>
        </w:rPr>
        <w:t xml:space="preserve">niezwłocznie </w:t>
      </w:r>
      <w:r w:rsidR="001214ED" w:rsidRPr="001214ED">
        <w:rPr>
          <w:rFonts w:cs="Times New Roman"/>
          <w:sz w:val="22"/>
          <w:szCs w:val="22"/>
        </w:rPr>
        <w:t xml:space="preserve">zawiadamia o tym </w:t>
      </w:r>
      <w:r w:rsidR="001214ED" w:rsidRPr="001214ED">
        <w:rPr>
          <w:sz w:val="22"/>
          <w:szCs w:val="22"/>
        </w:rPr>
        <w:t xml:space="preserve">weterana </w:t>
      </w:r>
      <w:proofErr w:type="spellStart"/>
      <w:r w:rsidR="001214ED" w:rsidRPr="001214ED">
        <w:rPr>
          <w:sz w:val="22"/>
          <w:szCs w:val="22"/>
        </w:rPr>
        <w:t>poszkodowanego-funkcjonariusza</w:t>
      </w:r>
      <w:proofErr w:type="spellEnd"/>
      <w:r w:rsidR="00AA227B">
        <w:rPr>
          <w:sz w:val="22"/>
          <w:szCs w:val="22"/>
        </w:rPr>
        <w:t xml:space="preserve"> (</w:t>
      </w:r>
      <w:r w:rsidR="001214ED" w:rsidRPr="001214ED">
        <w:rPr>
          <w:sz w:val="22"/>
          <w:szCs w:val="22"/>
        </w:rPr>
        <w:t xml:space="preserve">którego informuje również o miejscu i terminie rozpoczęcia </w:t>
      </w:r>
      <w:r w:rsidR="00677C0B">
        <w:rPr>
          <w:sz w:val="22"/>
          <w:szCs w:val="22"/>
        </w:rPr>
        <w:br/>
      </w:r>
      <w:r w:rsidR="001214ED" w:rsidRPr="001214ED">
        <w:rPr>
          <w:sz w:val="22"/>
          <w:szCs w:val="22"/>
        </w:rPr>
        <w:t>i zakończenia turnusu</w:t>
      </w:r>
      <w:r w:rsidR="00AA227B">
        <w:rPr>
          <w:sz w:val="22"/>
          <w:szCs w:val="22"/>
        </w:rPr>
        <w:t>)</w:t>
      </w:r>
      <w:r w:rsidR="001214ED" w:rsidRPr="001214ED">
        <w:rPr>
          <w:sz w:val="22"/>
          <w:szCs w:val="22"/>
        </w:rPr>
        <w:t>, dyrektora podmiotu leczniczego</w:t>
      </w:r>
      <w:r w:rsidR="00AA227B">
        <w:rPr>
          <w:sz w:val="22"/>
          <w:szCs w:val="22"/>
        </w:rPr>
        <w:t xml:space="preserve"> (sanatorium uzdrowiskowego)</w:t>
      </w:r>
      <w:r w:rsidR="001214ED" w:rsidRPr="001214ED">
        <w:rPr>
          <w:sz w:val="22"/>
          <w:szCs w:val="22"/>
        </w:rPr>
        <w:t xml:space="preserve">, do którego został skierowany weteran </w:t>
      </w:r>
      <w:proofErr w:type="spellStart"/>
      <w:r w:rsidR="001214ED" w:rsidRPr="001214ED">
        <w:rPr>
          <w:sz w:val="22"/>
          <w:szCs w:val="22"/>
        </w:rPr>
        <w:t>poszkodowany-funkcjonariusz</w:t>
      </w:r>
      <w:proofErr w:type="spellEnd"/>
      <w:r w:rsidR="001214ED" w:rsidRPr="001214ED">
        <w:rPr>
          <w:sz w:val="22"/>
          <w:szCs w:val="22"/>
        </w:rPr>
        <w:t xml:space="preserve"> wraz z </w:t>
      </w:r>
      <w:r w:rsidR="00AA227B">
        <w:rPr>
          <w:sz w:val="22"/>
          <w:szCs w:val="22"/>
        </w:rPr>
        <w:t xml:space="preserve">pełnoletnim najbliższym </w:t>
      </w:r>
      <w:r w:rsidR="001214ED" w:rsidRPr="001214ED">
        <w:rPr>
          <w:sz w:val="22"/>
          <w:szCs w:val="22"/>
        </w:rPr>
        <w:t xml:space="preserve">członkiem rodziny oraz dyrektora komórki organizacyjnej </w:t>
      </w:r>
      <w:r w:rsidR="00AA227B">
        <w:rPr>
          <w:sz w:val="22"/>
          <w:szCs w:val="22"/>
        </w:rPr>
        <w:t>w Ministerstwie Spraw Wewnętrznych i Administracji, która r</w:t>
      </w:r>
      <w:r w:rsidR="001214ED" w:rsidRPr="001214ED">
        <w:rPr>
          <w:sz w:val="22"/>
          <w:szCs w:val="22"/>
        </w:rPr>
        <w:t>ealizuj</w:t>
      </w:r>
      <w:r w:rsidR="00AA227B">
        <w:rPr>
          <w:sz w:val="22"/>
          <w:szCs w:val="22"/>
        </w:rPr>
        <w:t>e</w:t>
      </w:r>
      <w:r w:rsidR="001214ED" w:rsidRPr="001214ED">
        <w:rPr>
          <w:sz w:val="22"/>
          <w:szCs w:val="22"/>
        </w:rPr>
        <w:t xml:space="preserve"> zadania z zakresu działalności leczniczej</w:t>
      </w:r>
      <w:r w:rsidR="009B0FB6">
        <w:rPr>
          <w:sz w:val="22"/>
          <w:szCs w:val="22"/>
        </w:rPr>
        <w:t>.</w:t>
      </w:r>
    </w:p>
    <w:p w:rsidR="00DC00D6" w:rsidRDefault="009D2D09" w:rsidP="0041351F">
      <w:pPr>
        <w:spacing w:after="60" w:line="276" w:lineRule="auto"/>
        <w:jc w:val="both"/>
        <w:rPr>
          <w:rFonts w:cs="Times New Roman"/>
          <w:sz w:val="22"/>
          <w:szCs w:val="22"/>
        </w:rPr>
      </w:pPr>
      <w:r w:rsidRPr="001214ED">
        <w:rPr>
          <w:rFonts w:cs="Times New Roman"/>
          <w:sz w:val="22"/>
          <w:szCs w:val="22"/>
        </w:rPr>
        <w:t xml:space="preserve">W przypadku odmowy skierowania weterana </w:t>
      </w:r>
      <w:proofErr w:type="spellStart"/>
      <w:r w:rsidRPr="001214ED">
        <w:rPr>
          <w:rFonts w:cs="Times New Roman"/>
          <w:sz w:val="22"/>
          <w:szCs w:val="22"/>
        </w:rPr>
        <w:t>poszkodowanego-funkcjonariusza</w:t>
      </w:r>
      <w:proofErr w:type="spellEnd"/>
      <w:r w:rsidRPr="001214ED">
        <w:rPr>
          <w:rFonts w:cs="Times New Roman"/>
          <w:sz w:val="22"/>
          <w:szCs w:val="22"/>
        </w:rPr>
        <w:t xml:space="preserve"> na turnus podmiot kierujący </w:t>
      </w:r>
      <w:r w:rsidR="00884421">
        <w:rPr>
          <w:rFonts w:cs="Times New Roman"/>
          <w:sz w:val="22"/>
          <w:szCs w:val="22"/>
        </w:rPr>
        <w:t xml:space="preserve">niezwłocznie </w:t>
      </w:r>
      <w:r w:rsidRPr="001214ED">
        <w:rPr>
          <w:rFonts w:cs="Times New Roman"/>
          <w:sz w:val="22"/>
          <w:szCs w:val="22"/>
        </w:rPr>
        <w:t xml:space="preserve">zawiadamia o tym weterana </w:t>
      </w:r>
      <w:proofErr w:type="spellStart"/>
      <w:r w:rsidRPr="001214ED">
        <w:rPr>
          <w:rFonts w:cs="Times New Roman"/>
          <w:sz w:val="22"/>
          <w:szCs w:val="22"/>
        </w:rPr>
        <w:t>poszkodowanego-funkcjonariusza</w:t>
      </w:r>
      <w:proofErr w:type="spellEnd"/>
      <w:r w:rsidRPr="001214ED">
        <w:rPr>
          <w:rFonts w:cs="Times New Roman"/>
          <w:sz w:val="22"/>
          <w:szCs w:val="22"/>
        </w:rPr>
        <w:t xml:space="preserve"> oraz </w:t>
      </w:r>
      <w:r w:rsidR="00DC00D6" w:rsidRPr="001214ED">
        <w:rPr>
          <w:sz w:val="22"/>
          <w:szCs w:val="22"/>
        </w:rPr>
        <w:t xml:space="preserve">dyrektora komórki organizacyjnej </w:t>
      </w:r>
      <w:r w:rsidR="00DC00D6">
        <w:rPr>
          <w:sz w:val="22"/>
          <w:szCs w:val="22"/>
        </w:rPr>
        <w:t>w Ministerstwie Spraw Wewnętrznych i Administracji</w:t>
      </w:r>
      <w:r w:rsidR="00DC00D6">
        <w:rPr>
          <w:rFonts w:cs="Times New Roman"/>
          <w:sz w:val="22"/>
          <w:szCs w:val="22"/>
        </w:rPr>
        <w:t xml:space="preserve">, o którym mowa wyżej, i </w:t>
      </w:r>
      <w:r w:rsidR="00D94982" w:rsidRPr="001214ED">
        <w:rPr>
          <w:rFonts w:cs="Times New Roman"/>
          <w:sz w:val="22"/>
          <w:szCs w:val="22"/>
        </w:rPr>
        <w:t xml:space="preserve">podaje przyczynę </w:t>
      </w:r>
      <w:r w:rsidR="00DC00D6">
        <w:rPr>
          <w:rFonts w:cs="Times New Roman"/>
          <w:sz w:val="22"/>
          <w:szCs w:val="22"/>
        </w:rPr>
        <w:t xml:space="preserve">tej </w:t>
      </w:r>
      <w:r w:rsidR="00D94982" w:rsidRPr="001214ED">
        <w:rPr>
          <w:rFonts w:cs="Times New Roman"/>
          <w:sz w:val="22"/>
          <w:szCs w:val="22"/>
        </w:rPr>
        <w:t>odmowy.</w:t>
      </w:r>
      <w:r w:rsidR="00D94982">
        <w:rPr>
          <w:rFonts w:cs="Times New Roman"/>
          <w:sz w:val="22"/>
          <w:szCs w:val="22"/>
        </w:rPr>
        <w:t xml:space="preserve"> </w:t>
      </w:r>
      <w:r w:rsidR="00FC4267" w:rsidRPr="001214ED">
        <w:rPr>
          <w:rFonts w:cs="Times New Roman"/>
          <w:sz w:val="22"/>
          <w:szCs w:val="22"/>
        </w:rPr>
        <w:t xml:space="preserve">Ewentualną odmowę skierowania na turnus </w:t>
      </w:r>
      <w:r w:rsidR="00DC00D6">
        <w:rPr>
          <w:rFonts w:cs="Times New Roman"/>
          <w:sz w:val="22"/>
          <w:szCs w:val="22"/>
        </w:rPr>
        <w:t xml:space="preserve">może uzasadniać </w:t>
      </w:r>
      <w:r w:rsidR="00DC00D6" w:rsidRPr="001214ED">
        <w:rPr>
          <w:rFonts w:cs="Times New Roman"/>
          <w:sz w:val="22"/>
          <w:szCs w:val="22"/>
        </w:rPr>
        <w:t xml:space="preserve">stwierdzenie przez lekarza przeciwwskazań medycznych do udziału weterana </w:t>
      </w:r>
      <w:proofErr w:type="spellStart"/>
      <w:r w:rsidR="00DC00D6" w:rsidRPr="001214ED">
        <w:rPr>
          <w:rFonts w:cs="Times New Roman"/>
          <w:sz w:val="22"/>
          <w:szCs w:val="22"/>
        </w:rPr>
        <w:t>poszkodowanego-funkcjonariusza</w:t>
      </w:r>
      <w:proofErr w:type="spellEnd"/>
      <w:r w:rsidR="00DC00D6" w:rsidRPr="001214ED">
        <w:rPr>
          <w:rFonts w:cs="Times New Roman"/>
          <w:sz w:val="22"/>
          <w:szCs w:val="22"/>
        </w:rPr>
        <w:t xml:space="preserve"> w turnusie</w:t>
      </w:r>
      <w:r w:rsidR="00DC00D6">
        <w:rPr>
          <w:rFonts w:cs="Times New Roman"/>
          <w:sz w:val="22"/>
          <w:szCs w:val="22"/>
        </w:rPr>
        <w:t xml:space="preserve"> (</w:t>
      </w:r>
      <w:r w:rsidR="00DC00D6" w:rsidRPr="001214ED">
        <w:rPr>
          <w:rFonts w:cs="Times New Roman"/>
          <w:sz w:val="22"/>
          <w:szCs w:val="22"/>
        </w:rPr>
        <w:t>art. 29 ust. 4 ustawy</w:t>
      </w:r>
      <w:r w:rsidR="00DC00D6">
        <w:rPr>
          <w:rFonts w:cs="Times New Roman"/>
          <w:sz w:val="22"/>
          <w:szCs w:val="22"/>
        </w:rPr>
        <w:t xml:space="preserve">) lub </w:t>
      </w:r>
      <w:r w:rsidR="00DC00D6" w:rsidRPr="001214ED">
        <w:rPr>
          <w:rFonts w:cs="Times New Roman"/>
          <w:sz w:val="22"/>
          <w:szCs w:val="22"/>
        </w:rPr>
        <w:t xml:space="preserve">fakt, że weteran </w:t>
      </w:r>
      <w:proofErr w:type="spellStart"/>
      <w:r w:rsidR="00DC00D6" w:rsidRPr="001214ED">
        <w:rPr>
          <w:rFonts w:cs="Times New Roman"/>
          <w:sz w:val="22"/>
          <w:szCs w:val="22"/>
        </w:rPr>
        <w:t>poszkodowany-funkcjonariusz</w:t>
      </w:r>
      <w:proofErr w:type="spellEnd"/>
      <w:r w:rsidR="00DC00D6" w:rsidRPr="001214ED">
        <w:rPr>
          <w:rFonts w:cs="Times New Roman"/>
          <w:sz w:val="22"/>
          <w:szCs w:val="22"/>
        </w:rPr>
        <w:t xml:space="preserve"> </w:t>
      </w:r>
      <w:r w:rsidR="00884421">
        <w:rPr>
          <w:rFonts w:cs="Times New Roman"/>
          <w:sz w:val="22"/>
          <w:szCs w:val="22"/>
        </w:rPr>
        <w:br/>
      </w:r>
      <w:r w:rsidR="00DC00D6" w:rsidRPr="001214ED">
        <w:rPr>
          <w:rFonts w:cs="Times New Roman"/>
          <w:sz w:val="22"/>
          <w:szCs w:val="22"/>
        </w:rPr>
        <w:t>w danym roku kalendarzowym brał już udział w turnusie (art. 29a ust. 1 ustawy).</w:t>
      </w:r>
    </w:p>
    <w:p w:rsidR="00814A19" w:rsidRPr="00724A73" w:rsidRDefault="00814A19" w:rsidP="0041351F">
      <w:pPr>
        <w:spacing w:after="60" w:line="276" w:lineRule="auto"/>
        <w:jc w:val="both"/>
        <w:rPr>
          <w:rFonts w:cs="Times New Roman"/>
          <w:sz w:val="22"/>
          <w:szCs w:val="22"/>
        </w:rPr>
      </w:pPr>
      <w:r w:rsidRPr="00724A73">
        <w:rPr>
          <w:rFonts w:cs="Times New Roman"/>
          <w:sz w:val="22"/>
          <w:szCs w:val="22"/>
        </w:rPr>
        <w:t>W załącznikach do projektu rozporządzenia określono:</w:t>
      </w:r>
    </w:p>
    <w:p w:rsidR="00814A19" w:rsidRPr="00724A73" w:rsidRDefault="00814A19" w:rsidP="0041351F">
      <w:pPr>
        <w:pStyle w:val="Akapitzlist"/>
        <w:numPr>
          <w:ilvl w:val="0"/>
          <w:numId w:val="16"/>
        </w:numPr>
        <w:spacing w:after="60" w:line="276" w:lineRule="auto"/>
        <w:ind w:left="284" w:hanging="284"/>
        <w:contextualSpacing w:val="0"/>
        <w:jc w:val="both"/>
        <w:rPr>
          <w:rFonts w:cs="Times New Roman"/>
          <w:sz w:val="22"/>
          <w:szCs w:val="22"/>
        </w:rPr>
      </w:pPr>
      <w:r w:rsidRPr="00724A73">
        <w:rPr>
          <w:rFonts w:cs="Times New Roman"/>
          <w:sz w:val="22"/>
          <w:szCs w:val="22"/>
        </w:rPr>
        <w:t xml:space="preserve">wzór wniosku weterana </w:t>
      </w:r>
      <w:proofErr w:type="spellStart"/>
      <w:r w:rsidRPr="00724A73">
        <w:rPr>
          <w:rFonts w:cs="Times New Roman"/>
          <w:sz w:val="22"/>
          <w:szCs w:val="22"/>
        </w:rPr>
        <w:t>poszkodowanego-funkcjonariusza</w:t>
      </w:r>
      <w:proofErr w:type="spellEnd"/>
      <w:r w:rsidRPr="00724A73">
        <w:rPr>
          <w:rFonts w:cs="Times New Roman"/>
          <w:sz w:val="22"/>
          <w:szCs w:val="22"/>
        </w:rPr>
        <w:t xml:space="preserve"> o skierowanie na turnus – w załączniku nr 1,</w:t>
      </w:r>
    </w:p>
    <w:p w:rsidR="00814A19" w:rsidRPr="00724A73" w:rsidRDefault="00814A19" w:rsidP="0041351F">
      <w:pPr>
        <w:pStyle w:val="Akapitzlist"/>
        <w:numPr>
          <w:ilvl w:val="0"/>
          <w:numId w:val="16"/>
        </w:numPr>
        <w:spacing w:after="60" w:line="276" w:lineRule="auto"/>
        <w:ind w:left="284" w:hanging="284"/>
        <w:contextualSpacing w:val="0"/>
        <w:jc w:val="both"/>
        <w:rPr>
          <w:rFonts w:cs="Times New Roman"/>
          <w:sz w:val="22"/>
          <w:szCs w:val="22"/>
        </w:rPr>
      </w:pPr>
      <w:r w:rsidRPr="00724A73">
        <w:rPr>
          <w:rFonts w:cs="Times New Roman"/>
          <w:sz w:val="22"/>
          <w:szCs w:val="22"/>
        </w:rPr>
        <w:t xml:space="preserve">wzór zgłoszenia pełnoletniego najbliższego członka rodziny, który wraz z weteranem </w:t>
      </w:r>
      <w:proofErr w:type="spellStart"/>
      <w:r w:rsidRPr="00724A73">
        <w:rPr>
          <w:rFonts w:cs="Times New Roman"/>
          <w:sz w:val="22"/>
          <w:szCs w:val="22"/>
        </w:rPr>
        <w:t>poszkodowanym-funkcjonariuszem</w:t>
      </w:r>
      <w:proofErr w:type="spellEnd"/>
      <w:r w:rsidRPr="00724A73">
        <w:rPr>
          <w:rFonts w:cs="Times New Roman"/>
          <w:sz w:val="22"/>
          <w:szCs w:val="22"/>
        </w:rPr>
        <w:t xml:space="preserve"> ma uczestniczyć w turnusie – w załączniku nr 2</w:t>
      </w:r>
      <w:r w:rsidR="00000494">
        <w:rPr>
          <w:rFonts w:cs="Times New Roman"/>
          <w:sz w:val="22"/>
          <w:szCs w:val="22"/>
        </w:rPr>
        <w:t>,</w:t>
      </w:r>
    </w:p>
    <w:p w:rsidR="00814A19" w:rsidRDefault="00814A19" w:rsidP="0041351F">
      <w:pPr>
        <w:pStyle w:val="Akapitzlist"/>
        <w:numPr>
          <w:ilvl w:val="0"/>
          <w:numId w:val="16"/>
        </w:numPr>
        <w:spacing w:after="60" w:line="276" w:lineRule="auto"/>
        <w:ind w:left="284" w:hanging="284"/>
        <w:contextualSpacing w:val="0"/>
        <w:jc w:val="both"/>
        <w:rPr>
          <w:rFonts w:cs="Times New Roman"/>
          <w:sz w:val="22"/>
          <w:szCs w:val="22"/>
        </w:rPr>
      </w:pPr>
      <w:r w:rsidRPr="00724A73">
        <w:rPr>
          <w:rFonts w:cs="Times New Roman"/>
          <w:sz w:val="22"/>
          <w:szCs w:val="22"/>
        </w:rPr>
        <w:t>ramowy program turnusu</w:t>
      </w:r>
      <w:r w:rsidR="00000494">
        <w:rPr>
          <w:rFonts w:cs="Times New Roman"/>
          <w:sz w:val="22"/>
          <w:szCs w:val="22"/>
        </w:rPr>
        <w:t xml:space="preserve"> </w:t>
      </w:r>
      <w:r w:rsidRPr="00724A73">
        <w:rPr>
          <w:rFonts w:cs="Times New Roman"/>
          <w:sz w:val="22"/>
          <w:szCs w:val="22"/>
        </w:rPr>
        <w:t>– w załączniku nr 3.</w:t>
      </w:r>
    </w:p>
    <w:p w:rsidR="00A12CD3" w:rsidRPr="00A12CD3" w:rsidRDefault="00B90BCF" w:rsidP="0041351F">
      <w:pPr>
        <w:spacing w:after="60"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Celem umożliwienia </w:t>
      </w:r>
      <w:r w:rsidRPr="00A12CD3">
        <w:rPr>
          <w:bCs/>
          <w:sz w:val="22"/>
          <w:szCs w:val="22"/>
          <w:shd w:val="clear" w:color="auto" w:fill="FFFFFF"/>
        </w:rPr>
        <w:t xml:space="preserve">weteranom </w:t>
      </w:r>
      <w:proofErr w:type="spellStart"/>
      <w:r w:rsidRPr="00A12CD3">
        <w:rPr>
          <w:bCs/>
          <w:sz w:val="22"/>
          <w:szCs w:val="22"/>
          <w:shd w:val="clear" w:color="auto" w:fill="FFFFFF"/>
        </w:rPr>
        <w:t>poszkodowanym-funkcjonariuszom</w:t>
      </w:r>
      <w:proofErr w:type="spellEnd"/>
      <w:r w:rsidRPr="00A12CD3">
        <w:rPr>
          <w:bCs/>
          <w:sz w:val="22"/>
          <w:szCs w:val="22"/>
          <w:shd w:val="clear" w:color="auto" w:fill="FFFFFF"/>
        </w:rPr>
        <w:t xml:space="preserve"> uczestnictwa w turnusach</w:t>
      </w:r>
      <w:r>
        <w:rPr>
          <w:bCs/>
          <w:sz w:val="22"/>
          <w:szCs w:val="22"/>
          <w:shd w:val="clear" w:color="auto" w:fill="FFFFFF"/>
        </w:rPr>
        <w:t xml:space="preserve"> p</w:t>
      </w:r>
      <w:r w:rsidR="00FC4267" w:rsidRPr="00A12CD3">
        <w:rPr>
          <w:rFonts w:cs="Times New Roman"/>
          <w:sz w:val="22"/>
          <w:szCs w:val="22"/>
        </w:rPr>
        <w:t>roponuje się, aby projektowane rozporządzenie weszło w życie z dniem 11 marca 2020 r.</w:t>
      </w:r>
      <w:r w:rsidR="00A12CD3" w:rsidRPr="00A12CD3">
        <w:rPr>
          <w:rFonts w:cs="Times New Roman"/>
          <w:sz w:val="22"/>
          <w:szCs w:val="22"/>
        </w:rPr>
        <w:t xml:space="preserve">, tj. z dniem wejścia w życie przepisu art. 29a ustawy. </w:t>
      </w:r>
    </w:p>
    <w:p w:rsidR="00300907" w:rsidRPr="00724A73" w:rsidRDefault="00300907" w:rsidP="0041351F">
      <w:pPr>
        <w:autoSpaceDE/>
        <w:autoSpaceDN/>
        <w:adjustRightInd/>
        <w:spacing w:after="60" w:line="276" w:lineRule="auto"/>
        <w:jc w:val="both"/>
        <w:rPr>
          <w:rFonts w:cs="Times New Roman"/>
          <w:color w:val="000000"/>
          <w:sz w:val="22"/>
          <w:szCs w:val="22"/>
          <w:lang w:bidi="pl-PL"/>
        </w:rPr>
      </w:pPr>
      <w:r w:rsidRPr="00724A73">
        <w:rPr>
          <w:rFonts w:cs="Times New Roman"/>
          <w:color w:val="000000"/>
          <w:sz w:val="22"/>
          <w:szCs w:val="22"/>
          <w:lang w:bidi="pl-PL"/>
        </w:rPr>
        <w:t>Projekt nie dotyczy majątkowych praw i obowiązków przedsiębiorców lub praw i obowiązków przedsiębiorców wobec organów administracji publicznej i nie wpływa na działalność mikro przedsiębiorców oraz małych i średnich przedsiębiorców.</w:t>
      </w:r>
    </w:p>
    <w:p w:rsidR="00300907" w:rsidRPr="00724A73" w:rsidRDefault="00300907" w:rsidP="0041351F">
      <w:pPr>
        <w:autoSpaceDE/>
        <w:autoSpaceDN/>
        <w:adjustRightInd/>
        <w:spacing w:after="60" w:line="276" w:lineRule="auto"/>
        <w:jc w:val="both"/>
        <w:rPr>
          <w:rFonts w:cs="Times New Roman"/>
          <w:color w:val="000000"/>
          <w:sz w:val="22"/>
          <w:szCs w:val="22"/>
          <w:lang w:bidi="pl-PL"/>
        </w:rPr>
      </w:pPr>
      <w:r w:rsidRPr="00724A73">
        <w:rPr>
          <w:rFonts w:cs="Times New Roman"/>
          <w:color w:val="000000"/>
          <w:sz w:val="22"/>
          <w:szCs w:val="22"/>
          <w:lang w:bidi="pl-PL"/>
        </w:rPr>
        <w:t>Zakres projektu rozporządzenia nie jest objęty prawem Unii Europejskiej.</w:t>
      </w:r>
    </w:p>
    <w:p w:rsidR="00300907" w:rsidRPr="00724A73" w:rsidRDefault="00300907" w:rsidP="0041351F">
      <w:pPr>
        <w:autoSpaceDE/>
        <w:autoSpaceDN/>
        <w:adjustRightInd/>
        <w:spacing w:after="60" w:line="276" w:lineRule="auto"/>
        <w:jc w:val="both"/>
        <w:rPr>
          <w:rFonts w:cs="Times New Roman"/>
          <w:color w:val="000000"/>
          <w:sz w:val="22"/>
          <w:szCs w:val="22"/>
          <w:lang w:bidi="pl-PL"/>
        </w:rPr>
      </w:pPr>
      <w:r w:rsidRPr="00724A73">
        <w:rPr>
          <w:rFonts w:cs="Times New Roman"/>
          <w:color w:val="000000"/>
          <w:sz w:val="22"/>
          <w:szCs w:val="22"/>
          <w:lang w:bidi="pl-PL"/>
        </w:rPr>
        <w:t>Jednocześnie należy wskazać, że nie ma możliwości podjęcia alternatywnych w stosunku do interwencji legislacyjnej środków umożliwiających osiągnięcie zamierzonego celu.</w:t>
      </w:r>
    </w:p>
    <w:p w:rsidR="00300907" w:rsidRPr="00724A73" w:rsidRDefault="00300907" w:rsidP="00F736DA">
      <w:pPr>
        <w:autoSpaceDE/>
        <w:autoSpaceDN/>
        <w:adjustRightInd/>
        <w:spacing w:after="60" w:line="276" w:lineRule="auto"/>
        <w:jc w:val="both"/>
        <w:rPr>
          <w:rFonts w:cs="Times New Roman"/>
          <w:color w:val="000000"/>
          <w:sz w:val="22"/>
          <w:szCs w:val="22"/>
          <w:lang w:bidi="pl-PL"/>
        </w:rPr>
      </w:pPr>
      <w:r w:rsidRPr="00724A73">
        <w:rPr>
          <w:rFonts w:cs="Times New Roman"/>
          <w:color w:val="000000"/>
          <w:sz w:val="22"/>
          <w:szCs w:val="22"/>
          <w:lang w:bidi="pl-PL"/>
        </w:rPr>
        <w:t xml:space="preserve">Zgodnie z § 4 rozporządzenia Rady Ministrów z dnia 23 grudnia 2002 r. </w:t>
      </w:r>
      <w:r w:rsidRPr="00724A73">
        <w:rPr>
          <w:rFonts w:cs="Times New Roman"/>
          <w:i/>
          <w:color w:val="000000"/>
          <w:sz w:val="22"/>
          <w:szCs w:val="22"/>
          <w:lang w:bidi="pl-PL"/>
        </w:rPr>
        <w:t>w sprawie sposobu funkcjonowania krajowego systemu notyfikacji norm i aktów prawnych</w:t>
      </w:r>
      <w:r w:rsidRPr="00724A73">
        <w:rPr>
          <w:rFonts w:cs="Times New Roman"/>
          <w:color w:val="000000"/>
          <w:sz w:val="22"/>
          <w:szCs w:val="22"/>
          <w:lang w:bidi="pl-PL"/>
        </w:rPr>
        <w:t xml:space="preserve"> (Dz. U. poz. 2039</w:t>
      </w:r>
      <w:r w:rsidR="00D8452E">
        <w:rPr>
          <w:rFonts w:cs="Times New Roman"/>
          <w:color w:val="000000"/>
          <w:sz w:val="22"/>
          <w:szCs w:val="22"/>
          <w:lang w:bidi="pl-PL"/>
        </w:rPr>
        <w:t xml:space="preserve">, z </w:t>
      </w:r>
      <w:proofErr w:type="spellStart"/>
      <w:r w:rsidR="00D8452E">
        <w:rPr>
          <w:rFonts w:cs="Times New Roman"/>
          <w:color w:val="000000"/>
          <w:sz w:val="22"/>
          <w:szCs w:val="22"/>
          <w:lang w:bidi="pl-PL"/>
        </w:rPr>
        <w:t>późn</w:t>
      </w:r>
      <w:proofErr w:type="spellEnd"/>
      <w:r w:rsidR="00D8452E">
        <w:rPr>
          <w:rFonts w:cs="Times New Roman"/>
          <w:color w:val="000000"/>
          <w:sz w:val="22"/>
          <w:szCs w:val="22"/>
          <w:lang w:bidi="pl-PL"/>
        </w:rPr>
        <w:t>. zm.</w:t>
      </w:r>
      <w:r w:rsidRPr="00724A73">
        <w:rPr>
          <w:rFonts w:cs="Times New Roman"/>
          <w:color w:val="000000"/>
          <w:sz w:val="22"/>
          <w:szCs w:val="22"/>
          <w:lang w:bidi="pl-PL"/>
        </w:rPr>
        <w:t>) projektowane rozporządzenie nie podlega notyfikacji Komisji Europejskiej, ponieważ nie zawiera przepisów technicznych.</w:t>
      </w:r>
    </w:p>
    <w:p w:rsidR="00F736DA" w:rsidRPr="00F736DA" w:rsidRDefault="00F736DA" w:rsidP="00F736DA">
      <w:pPr>
        <w:spacing w:line="276" w:lineRule="auto"/>
        <w:ind w:firstLine="708"/>
        <w:jc w:val="both"/>
        <w:rPr>
          <w:sz w:val="22"/>
          <w:szCs w:val="22"/>
        </w:rPr>
      </w:pPr>
      <w:r w:rsidRPr="00986951">
        <w:rPr>
          <w:sz w:val="22"/>
          <w:szCs w:val="22"/>
        </w:rPr>
        <w:t xml:space="preserve">Projekt nie wymaga uzyskania opinii, konsultacji albo uzgodnień z właściwymi organami i instytucjami Unii Europejskiej, w tym Europejskim Bankiem Centralnym oraz nie wymaga powiadamiania tych organów i instytucji. </w:t>
      </w:r>
      <w:r>
        <w:rPr>
          <w:sz w:val="22"/>
          <w:szCs w:val="22"/>
        </w:rPr>
        <w:t xml:space="preserve"> </w:t>
      </w:r>
    </w:p>
    <w:p w:rsidR="00790F35" w:rsidRPr="00724A73" w:rsidRDefault="004D19C8" w:rsidP="00F736DA">
      <w:pPr>
        <w:autoSpaceDE/>
        <w:autoSpaceDN/>
        <w:adjustRightInd/>
        <w:spacing w:after="60" w:line="276" w:lineRule="auto"/>
        <w:jc w:val="both"/>
        <w:rPr>
          <w:rFonts w:cs="Times New Roman"/>
          <w:color w:val="000000"/>
          <w:sz w:val="22"/>
          <w:szCs w:val="22"/>
          <w:lang w:bidi="pl-PL"/>
        </w:rPr>
      </w:pPr>
      <w:r>
        <w:rPr>
          <w:rFonts w:cs="Times New Roman"/>
          <w:color w:val="000000"/>
          <w:sz w:val="22"/>
          <w:szCs w:val="22"/>
          <w:lang w:bidi="pl-PL"/>
        </w:rPr>
        <w:t>Projekt rozporządzenia został</w:t>
      </w:r>
      <w:r w:rsidR="00300907" w:rsidRPr="00724A73">
        <w:rPr>
          <w:rFonts w:cs="Times New Roman"/>
          <w:color w:val="000000"/>
          <w:sz w:val="22"/>
          <w:szCs w:val="22"/>
          <w:lang w:bidi="pl-PL"/>
        </w:rPr>
        <w:t xml:space="preserve"> udostępniony w Biuletynie Informacji Publicznej na stronie podmiotowej Rządowego Centrum Legislacji w serwisie Rządowy Proces Legislacyjny zgodnie z art. 5 ustawy z dnia 7 lipca 2005 r. </w:t>
      </w:r>
      <w:r w:rsidR="00300907" w:rsidRPr="00724A73">
        <w:rPr>
          <w:rFonts w:cs="Times New Roman"/>
          <w:i/>
          <w:color w:val="000000"/>
          <w:sz w:val="22"/>
          <w:szCs w:val="22"/>
          <w:lang w:bidi="pl-PL"/>
        </w:rPr>
        <w:t>o działalności lobbingowej w procesie stanowienia prawa</w:t>
      </w:r>
      <w:r w:rsidR="00300907" w:rsidRPr="00724A73">
        <w:rPr>
          <w:rFonts w:cs="Times New Roman"/>
          <w:color w:val="000000"/>
          <w:sz w:val="22"/>
          <w:szCs w:val="22"/>
          <w:lang w:bidi="pl-PL"/>
        </w:rPr>
        <w:t xml:space="preserve"> (Dz. U. z 2017 r. poz. 248) oraz § 52 ust. 1 uchwały nr 190 Rady Ministrów z dnia 29 października 2013 r. - </w:t>
      </w:r>
      <w:r w:rsidR="00300907" w:rsidRPr="00724A73">
        <w:rPr>
          <w:rFonts w:cs="Times New Roman"/>
          <w:i/>
          <w:color w:val="000000"/>
          <w:sz w:val="22"/>
          <w:szCs w:val="22"/>
          <w:lang w:bidi="pl-PL"/>
        </w:rPr>
        <w:t>Regulamin pracy Rady Ministrów</w:t>
      </w:r>
      <w:r w:rsidR="00300907" w:rsidRPr="00724A73">
        <w:rPr>
          <w:rFonts w:cs="Times New Roman"/>
          <w:color w:val="000000"/>
          <w:sz w:val="22"/>
          <w:szCs w:val="22"/>
          <w:lang w:bidi="pl-PL"/>
        </w:rPr>
        <w:t>.</w:t>
      </w:r>
    </w:p>
    <w:sectPr w:rsidR="00790F35" w:rsidRPr="00724A73" w:rsidSect="0041351F">
      <w:headerReference w:type="default" r:id="rId8"/>
      <w:footnotePr>
        <w:numRestart w:val="eachSect"/>
      </w:footnotePr>
      <w:pgSz w:w="11906" w:h="16838"/>
      <w:pgMar w:top="1417" w:right="1417" w:bottom="1417" w:left="141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639" w:rsidRDefault="002B1639">
      <w:pPr>
        <w:spacing w:line="240" w:lineRule="auto"/>
      </w:pPr>
      <w:r>
        <w:separator/>
      </w:r>
    </w:p>
  </w:endnote>
  <w:endnote w:type="continuationSeparator" w:id="0">
    <w:p w:rsidR="002B1639" w:rsidRDefault="002B16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639" w:rsidRDefault="002B1639">
      <w:pPr>
        <w:spacing w:line="240" w:lineRule="auto"/>
      </w:pPr>
      <w:r>
        <w:separator/>
      </w:r>
    </w:p>
  </w:footnote>
  <w:footnote w:type="continuationSeparator" w:id="0">
    <w:p w:rsidR="002B1639" w:rsidRDefault="002B16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DAA" w:rsidRPr="00B371CC" w:rsidRDefault="00830DAA" w:rsidP="00DD3D14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AE0408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2176"/>
    <w:multiLevelType w:val="hybridMultilevel"/>
    <w:tmpl w:val="BE4E53CE"/>
    <w:lvl w:ilvl="0" w:tplc="0B4EF5DC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661FB"/>
    <w:multiLevelType w:val="hybridMultilevel"/>
    <w:tmpl w:val="304C2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0041A"/>
    <w:multiLevelType w:val="hybridMultilevel"/>
    <w:tmpl w:val="2F6225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3507F"/>
    <w:multiLevelType w:val="hybridMultilevel"/>
    <w:tmpl w:val="DEBA08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B5536"/>
    <w:multiLevelType w:val="hybridMultilevel"/>
    <w:tmpl w:val="7FCA1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A1E10"/>
    <w:multiLevelType w:val="hybridMultilevel"/>
    <w:tmpl w:val="14AC9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C7ABD"/>
    <w:multiLevelType w:val="hybridMultilevel"/>
    <w:tmpl w:val="DD9AD5AE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43500C6B"/>
    <w:multiLevelType w:val="hybridMultilevel"/>
    <w:tmpl w:val="3C8E9442"/>
    <w:lvl w:ilvl="0" w:tplc="B7E8B408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564D7"/>
    <w:multiLevelType w:val="hybridMultilevel"/>
    <w:tmpl w:val="8CD8B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F6B11"/>
    <w:multiLevelType w:val="hybridMultilevel"/>
    <w:tmpl w:val="9828C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C26AE"/>
    <w:multiLevelType w:val="hybridMultilevel"/>
    <w:tmpl w:val="E0360C8C"/>
    <w:lvl w:ilvl="0" w:tplc="86A2881A">
      <w:start w:val="1"/>
      <w:numFmt w:val="decimal"/>
      <w:lvlText w:val="%1)"/>
      <w:lvlJc w:val="left"/>
      <w:pPr>
        <w:ind w:left="100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>
    <w:nsid w:val="65AA67FF"/>
    <w:multiLevelType w:val="hybridMultilevel"/>
    <w:tmpl w:val="E51AA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FD358E"/>
    <w:multiLevelType w:val="hybridMultilevel"/>
    <w:tmpl w:val="ABDA7652"/>
    <w:lvl w:ilvl="0" w:tplc="86A2881A">
      <w:start w:val="1"/>
      <w:numFmt w:val="decimal"/>
      <w:lvlText w:val="%1)"/>
      <w:lvlJc w:val="left"/>
      <w:pPr>
        <w:ind w:left="100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6E074FB1"/>
    <w:multiLevelType w:val="hybridMultilevel"/>
    <w:tmpl w:val="8C18DC46"/>
    <w:lvl w:ilvl="0" w:tplc="22848E16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37EDC"/>
    <w:multiLevelType w:val="hybridMultilevel"/>
    <w:tmpl w:val="38602D56"/>
    <w:lvl w:ilvl="0" w:tplc="86A2881A">
      <w:start w:val="1"/>
      <w:numFmt w:val="decimal"/>
      <w:lvlText w:val="%1)"/>
      <w:lvlJc w:val="left"/>
      <w:pPr>
        <w:ind w:left="100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7880262C"/>
    <w:multiLevelType w:val="hybridMultilevel"/>
    <w:tmpl w:val="0CB4D9AE"/>
    <w:lvl w:ilvl="0" w:tplc="D06E8274">
      <w:start w:val="1"/>
      <w:numFmt w:val="decimal"/>
      <w:lvlText w:val="%1)"/>
      <w:lvlJc w:val="left"/>
      <w:pPr>
        <w:ind w:left="106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7DBF61F7"/>
    <w:multiLevelType w:val="hybridMultilevel"/>
    <w:tmpl w:val="09742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15"/>
  </w:num>
  <w:num w:numId="7">
    <w:abstractNumId w:val="5"/>
  </w:num>
  <w:num w:numId="8">
    <w:abstractNumId w:val="9"/>
  </w:num>
  <w:num w:numId="9">
    <w:abstractNumId w:val="2"/>
  </w:num>
  <w:num w:numId="10">
    <w:abstractNumId w:val="13"/>
  </w:num>
  <w:num w:numId="11">
    <w:abstractNumId w:val="10"/>
  </w:num>
  <w:num w:numId="12">
    <w:abstractNumId w:val="14"/>
  </w:num>
  <w:num w:numId="13">
    <w:abstractNumId w:val="12"/>
  </w:num>
  <w:num w:numId="14">
    <w:abstractNumId w:val="16"/>
  </w:num>
  <w:num w:numId="15">
    <w:abstractNumId w:val="8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2F6"/>
    <w:rsid w:val="00000494"/>
    <w:rsid w:val="00006B09"/>
    <w:rsid w:val="00025302"/>
    <w:rsid w:val="000267BD"/>
    <w:rsid w:val="00040D36"/>
    <w:rsid w:val="00042AEE"/>
    <w:rsid w:val="0005349D"/>
    <w:rsid w:val="00062C56"/>
    <w:rsid w:val="0007002C"/>
    <w:rsid w:val="00071F2B"/>
    <w:rsid w:val="000834AA"/>
    <w:rsid w:val="00086238"/>
    <w:rsid w:val="0009647F"/>
    <w:rsid w:val="000A4B62"/>
    <w:rsid w:val="000A736A"/>
    <w:rsid w:val="000B2F9E"/>
    <w:rsid w:val="000D7977"/>
    <w:rsid w:val="000E37F0"/>
    <w:rsid w:val="00103319"/>
    <w:rsid w:val="00107705"/>
    <w:rsid w:val="00116546"/>
    <w:rsid w:val="001214ED"/>
    <w:rsid w:val="0014162C"/>
    <w:rsid w:val="001457D1"/>
    <w:rsid w:val="001528AF"/>
    <w:rsid w:val="00156803"/>
    <w:rsid w:val="00156B57"/>
    <w:rsid w:val="00171E2F"/>
    <w:rsid w:val="00174A84"/>
    <w:rsid w:val="0018623D"/>
    <w:rsid w:val="001946E0"/>
    <w:rsid w:val="001A654A"/>
    <w:rsid w:val="001C1E93"/>
    <w:rsid w:val="001D3FBE"/>
    <w:rsid w:val="001E04FE"/>
    <w:rsid w:val="001F791F"/>
    <w:rsid w:val="00225C04"/>
    <w:rsid w:val="00252107"/>
    <w:rsid w:val="00260EAF"/>
    <w:rsid w:val="002A0315"/>
    <w:rsid w:val="002A0760"/>
    <w:rsid w:val="002B1639"/>
    <w:rsid w:val="002B3718"/>
    <w:rsid w:val="002C2FE7"/>
    <w:rsid w:val="002C3EDB"/>
    <w:rsid w:val="002D3DA2"/>
    <w:rsid w:val="002D725F"/>
    <w:rsid w:val="00300907"/>
    <w:rsid w:val="00300CD8"/>
    <w:rsid w:val="00324B1C"/>
    <w:rsid w:val="0033492C"/>
    <w:rsid w:val="003472C0"/>
    <w:rsid w:val="003504B1"/>
    <w:rsid w:val="003529C3"/>
    <w:rsid w:val="0037264D"/>
    <w:rsid w:val="00374636"/>
    <w:rsid w:val="003C4C5D"/>
    <w:rsid w:val="003C7A47"/>
    <w:rsid w:val="003D119B"/>
    <w:rsid w:val="003E14DB"/>
    <w:rsid w:val="003E6F64"/>
    <w:rsid w:val="003F5C2F"/>
    <w:rsid w:val="004017B2"/>
    <w:rsid w:val="0041351F"/>
    <w:rsid w:val="00416A01"/>
    <w:rsid w:val="00424EAC"/>
    <w:rsid w:val="004252E3"/>
    <w:rsid w:val="00434D18"/>
    <w:rsid w:val="00464EDD"/>
    <w:rsid w:val="004A00DE"/>
    <w:rsid w:val="004A0441"/>
    <w:rsid w:val="004B1637"/>
    <w:rsid w:val="004B54EE"/>
    <w:rsid w:val="004B6E50"/>
    <w:rsid w:val="004C2E03"/>
    <w:rsid w:val="004C68F8"/>
    <w:rsid w:val="004D19C8"/>
    <w:rsid w:val="004E0C84"/>
    <w:rsid w:val="004E1939"/>
    <w:rsid w:val="004E2EE6"/>
    <w:rsid w:val="004F2022"/>
    <w:rsid w:val="004F2522"/>
    <w:rsid w:val="00505803"/>
    <w:rsid w:val="00513FCE"/>
    <w:rsid w:val="005231F4"/>
    <w:rsid w:val="0052502C"/>
    <w:rsid w:val="00531CB0"/>
    <w:rsid w:val="00531DEE"/>
    <w:rsid w:val="005403F2"/>
    <w:rsid w:val="00555848"/>
    <w:rsid w:val="00566145"/>
    <w:rsid w:val="00582193"/>
    <w:rsid w:val="005849F6"/>
    <w:rsid w:val="005B43C5"/>
    <w:rsid w:val="005B686B"/>
    <w:rsid w:val="005B776C"/>
    <w:rsid w:val="005B7A54"/>
    <w:rsid w:val="005C3446"/>
    <w:rsid w:val="005D0C8A"/>
    <w:rsid w:val="005E2454"/>
    <w:rsid w:val="005F4744"/>
    <w:rsid w:val="006002D0"/>
    <w:rsid w:val="00612F84"/>
    <w:rsid w:val="006213FD"/>
    <w:rsid w:val="0062240C"/>
    <w:rsid w:val="006354CF"/>
    <w:rsid w:val="00640BEC"/>
    <w:rsid w:val="00646FC2"/>
    <w:rsid w:val="006631C1"/>
    <w:rsid w:val="0066350E"/>
    <w:rsid w:val="006731E3"/>
    <w:rsid w:val="00674BA1"/>
    <w:rsid w:val="00677C0B"/>
    <w:rsid w:val="00695A39"/>
    <w:rsid w:val="006B11A2"/>
    <w:rsid w:val="006B3AC5"/>
    <w:rsid w:val="006D27F1"/>
    <w:rsid w:val="006E6246"/>
    <w:rsid w:val="00724A73"/>
    <w:rsid w:val="00727328"/>
    <w:rsid w:val="00735B35"/>
    <w:rsid w:val="00740937"/>
    <w:rsid w:val="007444E0"/>
    <w:rsid w:val="00767304"/>
    <w:rsid w:val="00783F0D"/>
    <w:rsid w:val="00784194"/>
    <w:rsid w:val="00790F35"/>
    <w:rsid w:val="007D5F21"/>
    <w:rsid w:val="007E75C3"/>
    <w:rsid w:val="007F5B70"/>
    <w:rsid w:val="0080123E"/>
    <w:rsid w:val="00814A19"/>
    <w:rsid w:val="00815CA8"/>
    <w:rsid w:val="00822833"/>
    <w:rsid w:val="00830DAA"/>
    <w:rsid w:val="0084132C"/>
    <w:rsid w:val="0084640D"/>
    <w:rsid w:val="008635CF"/>
    <w:rsid w:val="00863C84"/>
    <w:rsid w:val="008818B8"/>
    <w:rsid w:val="00884421"/>
    <w:rsid w:val="00895535"/>
    <w:rsid w:val="0089743E"/>
    <w:rsid w:val="008A51FB"/>
    <w:rsid w:val="008B672E"/>
    <w:rsid w:val="008E2812"/>
    <w:rsid w:val="008E522D"/>
    <w:rsid w:val="008F4C5E"/>
    <w:rsid w:val="008F5D00"/>
    <w:rsid w:val="00923435"/>
    <w:rsid w:val="00926393"/>
    <w:rsid w:val="00957103"/>
    <w:rsid w:val="00970908"/>
    <w:rsid w:val="00974D49"/>
    <w:rsid w:val="00993DFA"/>
    <w:rsid w:val="009B0FB6"/>
    <w:rsid w:val="009C039B"/>
    <w:rsid w:val="009C518D"/>
    <w:rsid w:val="009D2D09"/>
    <w:rsid w:val="009D3CB8"/>
    <w:rsid w:val="009D49E9"/>
    <w:rsid w:val="009F2194"/>
    <w:rsid w:val="00A01706"/>
    <w:rsid w:val="00A021F3"/>
    <w:rsid w:val="00A11375"/>
    <w:rsid w:val="00A12CD3"/>
    <w:rsid w:val="00A25F2C"/>
    <w:rsid w:val="00A51A34"/>
    <w:rsid w:val="00A653B9"/>
    <w:rsid w:val="00A81F83"/>
    <w:rsid w:val="00A973A2"/>
    <w:rsid w:val="00AA1539"/>
    <w:rsid w:val="00AA227B"/>
    <w:rsid w:val="00AA311D"/>
    <w:rsid w:val="00AC212F"/>
    <w:rsid w:val="00AC41B6"/>
    <w:rsid w:val="00AD79F9"/>
    <w:rsid w:val="00AE0408"/>
    <w:rsid w:val="00AF4210"/>
    <w:rsid w:val="00B0469C"/>
    <w:rsid w:val="00B12776"/>
    <w:rsid w:val="00B33102"/>
    <w:rsid w:val="00B33A99"/>
    <w:rsid w:val="00B37FDD"/>
    <w:rsid w:val="00B73E3D"/>
    <w:rsid w:val="00B81085"/>
    <w:rsid w:val="00B8265F"/>
    <w:rsid w:val="00B90A0C"/>
    <w:rsid w:val="00B90BCF"/>
    <w:rsid w:val="00B90F70"/>
    <w:rsid w:val="00B91A31"/>
    <w:rsid w:val="00B951A5"/>
    <w:rsid w:val="00B95DB3"/>
    <w:rsid w:val="00B95DB7"/>
    <w:rsid w:val="00B97FF4"/>
    <w:rsid w:val="00BB0ABD"/>
    <w:rsid w:val="00BB0CF5"/>
    <w:rsid w:val="00BB7E41"/>
    <w:rsid w:val="00BD41F4"/>
    <w:rsid w:val="00BF7895"/>
    <w:rsid w:val="00C17270"/>
    <w:rsid w:val="00C30309"/>
    <w:rsid w:val="00C35246"/>
    <w:rsid w:val="00C40C2C"/>
    <w:rsid w:val="00C47063"/>
    <w:rsid w:val="00C47779"/>
    <w:rsid w:val="00C563FB"/>
    <w:rsid w:val="00C6305F"/>
    <w:rsid w:val="00C67438"/>
    <w:rsid w:val="00CB44A9"/>
    <w:rsid w:val="00CB77A5"/>
    <w:rsid w:val="00CE6206"/>
    <w:rsid w:val="00CF2D6E"/>
    <w:rsid w:val="00D03451"/>
    <w:rsid w:val="00D219F9"/>
    <w:rsid w:val="00D222C2"/>
    <w:rsid w:val="00D261C6"/>
    <w:rsid w:val="00D3613D"/>
    <w:rsid w:val="00D512CD"/>
    <w:rsid w:val="00D62609"/>
    <w:rsid w:val="00D80E10"/>
    <w:rsid w:val="00D8452E"/>
    <w:rsid w:val="00D85EC2"/>
    <w:rsid w:val="00D94982"/>
    <w:rsid w:val="00DA1666"/>
    <w:rsid w:val="00DA7BD4"/>
    <w:rsid w:val="00DB3D9B"/>
    <w:rsid w:val="00DB4A3E"/>
    <w:rsid w:val="00DC00D6"/>
    <w:rsid w:val="00DC09BF"/>
    <w:rsid w:val="00DC6E1D"/>
    <w:rsid w:val="00DD278D"/>
    <w:rsid w:val="00DD3D14"/>
    <w:rsid w:val="00DF08E2"/>
    <w:rsid w:val="00DF1D8D"/>
    <w:rsid w:val="00DF4241"/>
    <w:rsid w:val="00E04F23"/>
    <w:rsid w:val="00E106D3"/>
    <w:rsid w:val="00E207A8"/>
    <w:rsid w:val="00E22B20"/>
    <w:rsid w:val="00E2437E"/>
    <w:rsid w:val="00E31919"/>
    <w:rsid w:val="00E50F06"/>
    <w:rsid w:val="00E75748"/>
    <w:rsid w:val="00E81BA2"/>
    <w:rsid w:val="00E84EF1"/>
    <w:rsid w:val="00E917F1"/>
    <w:rsid w:val="00E91B03"/>
    <w:rsid w:val="00E9307E"/>
    <w:rsid w:val="00EA4DEE"/>
    <w:rsid w:val="00EA565B"/>
    <w:rsid w:val="00EE2CEE"/>
    <w:rsid w:val="00EF43FC"/>
    <w:rsid w:val="00F04D3C"/>
    <w:rsid w:val="00F132F6"/>
    <w:rsid w:val="00F15715"/>
    <w:rsid w:val="00F341E8"/>
    <w:rsid w:val="00F4033E"/>
    <w:rsid w:val="00F411C5"/>
    <w:rsid w:val="00F51795"/>
    <w:rsid w:val="00F55815"/>
    <w:rsid w:val="00F736DA"/>
    <w:rsid w:val="00F922EF"/>
    <w:rsid w:val="00F9314F"/>
    <w:rsid w:val="00F97ED9"/>
    <w:rsid w:val="00FA0BE4"/>
    <w:rsid w:val="00FA1343"/>
    <w:rsid w:val="00FA31F0"/>
    <w:rsid w:val="00FB0CDA"/>
    <w:rsid w:val="00FC4267"/>
    <w:rsid w:val="00FD1CEE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2F6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F132F6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132F6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ODNONIKtreodnonika">
    <w:name w:val="ODNOŚNIK – treść odnośnika"/>
    <w:uiPriority w:val="19"/>
    <w:qFormat/>
    <w:rsid w:val="00F132F6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040D3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264D"/>
    <w:pPr>
      <w:ind w:left="720"/>
      <w:contextualSpacing/>
    </w:p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5231F4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5B43C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zustzmustartykuempunktem">
    <w:name w:val="zustzmustartykuempunktem"/>
    <w:basedOn w:val="Normalny"/>
    <w:rsid w:val="005B43C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zpktzmpktartykuempunktem">
    <w:name w:val="zpktzmpktartykuempunktem"/>
    <w:basedOn w:val="Normalny"/>
    <w:rsid w:val="005B43C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zczwsppktzmczciwsppktartykuempunktem">
    <w:name w:val="zczwsppktzmczciwsppktartykuempunktem"/>
    <w:basedOn w:val="Normalny"/>
    <w:rsid w:val="00D62609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5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5C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punkt">
    <w:name w:val="PKT – punkt"/>
    <w:uiPriority w:val="13"/>
    <w:qFormat/>
    <w:rsid w:val="001214ED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2F6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F132F6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132F6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ODNONIKtreodnonika">
    <w:name w:val="ODNOŚNIK – treść odnośnika"/>
    <w:uiPriority w:val="19"/>
    <w:qFormat/>
    <w:rsid w:val="00F132F6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040D3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264D"/>
    <w:pPr>
      <w:ind w:left="720"/>
      <w:contextualSpacing/>
    </w:p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5231F4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5B43C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zustzmustartykuempunktem">
    <w:name w:val="zustzmustartykuempunktem"/>
    <w:basedOn w:val="Normalny"/>
    <w:rsid w:val="005B43C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zpktzmpktartykuempunktem">
    <w:name w:val="zpktzmpktartykuempunktem"/>
    <w:basedOn w:val="Normalny"/>
    <w:rsid w:val="005B43C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zczwsppktzmczciwsppktartykuempunktem">
    <w:name w:val="zczwsppktzmczciwsppktartykuempunktem"/>
    <w:basedOn w:val="Normalny"/>
    <w:rsid w:val="00D62609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5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5C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punkt">
    <w:name w:val="PKT – punkt"/>
    <w:uiPriority w:val="13"/>
    <w:qFormat/>
    <w:rsid w:val="001214ED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1038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Mołczan Ewa</dc:creator>
  <cp:lastModifiedBy>Użytkownik systemu Windows</cp:lastModifiedBy>
  <cp:revision>2</cp:revision>
  <cp:lastPrinted>2020-01-21T11:17:00Z</cp:lastPrinted>
  <dcterms:created xsi:type="dcterms:W3CDTF">2020-02-04T07:46:00Z</dcterms:created>
  <dcterms:modified xsi:type="dcterms:W3CDTF">2020-02-04T07:46:00Z</dcterms:modified>
</cp:coreProperties>
</file>